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D5BE7" w14:textId="2F8D65B0" w:rsidR="0002064B" w:rsidRDefault="0002064B" w:rsidP="0002064B">
      <w:pPr>
        <w:pStyle w:val="Standardnpsmoodstavce1"/>
        <w:ind w:left="1060"/>
        <w:jc w:val="center"/>
        <w:rPr>
          <w:rFonts w:ascii="Calibri" w:hAnsi="Calibri" w:cs="Tahoma"/>
          <w:sz w:val="36"/>
          <w:szCs w:val="36"/>
        </w:rPr>
      </w:pPr>
    </w:p>
    <w:p w14:paraId="508B8C4D" w14:textId="22824A23" w:rsidR="003A15FF" w:rsidRDefault="00850315">
      <w:pPr>
        <w:pStyle w:val="Standardnpsmoodstavce1"/>
        <w:ind w:left="1060"/>
        <w:jc w:val="center"/>
        <w:rPr>
          <w:rFonts w:ascii="Calibri" w:hAnsi="Calibri" w:cs="Tahoma"/>
          <w:sz w:val="36"/>
          <w:szCs w:val="36"/>
        </w:rPr>
      </w:pPr>
      <w:r>
        <w:rPr>
          <w:rFonts w:ascii="Calibri" w:hAnsi="Calibri" w:cs="Tahoma"/>
          <w:sz w:val="36"/>
          <w:szCs w:val="36"/>
        </w:rPr>
        <w:t>ES MEGFELELŐSÉGI NYILATKOZAT</w:t>
      </w:r>
    </w:p>
    <w:p w14:paraId="14924895" w14:textId="6605E0CF" w:rsidR="003A15FF" w:rsidRDefault="00850315">
      <w:pPr>
        <w:pStyle w:val="Zhlav"/>
        <w:numPr>
          <w:ilvl w:val="0"/>
          <w:numId w:val="18"/>
        </w:numPr>
        <w:spacing w:after="80"/>
        <w:ind w:left="567"/>
        <w:jc w:val="both"/>
        <w:rPr>
          <w:rFonts w:ascii="Calibri" w:hAnsi="Calibri" w:cs="Tahoma"/>
          <w:color w:val="000000"/>
        </w:rPr>
      </w:pPr>
      <w:proofErr w:type="spellStart"/>
      <w:r>
        <w:rPr>
          <w:rFonts w:ascii="Calibri" w:hAnsi="Calibri" w:cs="Tahoma"/>
          <w:color w:val="000000"/>
          <w:lang w:val="cs-CZ"/>
        </w:rPr>
        <w:t>Az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r w:rsidR="00665813">
        <w:rPr>
          <w:rFonts w:ascii="Calibri" w:hAnsi="Calibri" w:cs="Tahoma"/>
          <w:color w:val="000000"/>
        </w:rPr>
        <w:t>EK-</w:t>
      </w:r>
      <w:proofErr w:type="spellStart"/>
      <w:r w:rsidR="00665813">
        <w:rPr>
          <w:rFonts w:ascii="Calibri" w:hAnsi="Calibri" w:cs="Tahoma"/>
          <w:color w:val="000000"/>
        </w:rPr>
        <w:t>megfelelőségi</w:t>
      </w:r>
      <w:proofErr w:type="spellEnd"/>
      <w:r w:rsidR="00665813">
        <w:rPr>
          <w:rFonts w:ascii="Calibri" w:hAnsi="Calibri" w:cs="Tahoma"/>
          <w:color w:val="000000"/>
        </w:rPr>
        <w:t xml:space="preserve"> </w:t>
      </w:r>
      <w:proofErr w:type="spellStart"/>
      <w:r w:rsidR="00665813">
        <w:rPr>
          <w:rFonts w:ascii="Calibri" w:hAnsi="Calibri" w:cs="Tahoma"/>
          <w:color w:val="000000"/>
        </w:rPr>
        <w:t>nyilatkozatot</w:t>
      </w:r>
      <w:proofErr w:type="spellEnd"/>
      <w:r w:rsidR="00665813">
        <w:rPr>
          <w:rFonts w:ascii="Calibri" w:hAnsi="Calibri" w:cs="Tahoma"/>
          <w:color w:val="000000"/>
        </w:rPr>
        <w:t xml:space="preserve"> a </w:t>
      </w:r>
      <w:proofErr w:type="spellStart"/>
      <w:r w:rsidR="00665813">
        <w:rPr>
          <w:rFonts w:ascii="Calibri" w:hAnsi="Calibri" w:cs="Tahoma"/>
          <w:color w:val="000000"/>
        </w:rPr>
        <w:t>következők</w:t>
      </w:r>
      <w:proofErr w:type="spellEnd"/>
      <w:r w:rsidR="00665813">
        <w:rPr>
          <w:rFonts w:ascii="Calibri" w:hAnsi="Calibri" w:cs="Tahoma"/>
          <w:color w:val="000000"/>
        </w:rPr>
        <w:t xml:space="preserve"> </w:t>
      </w:r>
      <w:proofErr w:type="spellStart"/>
      <w:r w:rsidR="00665813">
        <w:rPr>
          <w:rFonts w:ascii="Calibri" w:hAnsi="Calibri" w:cs="Tahoma"/>
          <w:color w:val="000000"/>
        </w:rPr>
        <w:t>állítják</w:t>
      </w:r>
      <w:proofErr w:type="spellEnd"/>
      <w:r w:rsidR="00665813">
        <w:rPr>
          <w:rFonts w:ascii="Calibri" w:hAnsi="Calibri" w:cs="Tahoma"/>
          <w:color w:val="000000"/>
        </w:rPr>
        <w:t xml:space="preserve"> </w:t>
      </w:r>
      <w:proofErr w:type="spellStart"/>
      <w:r w:rsidR="00665813">
        <w:rPr>
          <w:rFonts w:ascii="Calibri" w:hAnsi="Calibri" w:cs="Tahoma"/>
          <w:color w:val="000000"/>
        </w:rPr>
        <w:t>ki</w:t>
      </w:r>
      <w:proofErr w:type="spellEnd"/>
      <w:r w:rsidR="00665813">
        <w:rPr>
          <w:rFonts w:ascii="Calibri" w:hAnsi="Calibri" w:cs="Tahoma"/>
          <w:color w:val="000000"/>
        </w:rPr>
        <w:t>:</w:t>
      </w:r>
    </w:p>
    <w:p w14:paraId="4AF7311A" w14:textId="79EE984A" w:rsidR="003A15FF" w:rsidRDefault="00850315">
      <w:pPr>
        <w:pStyle w:val="Zhlav"/>
        <w:jc w:val="both"/>
        <w:rPr>
          <w:rFonts w:ascii="Calibri" w:hAnsi="Calibri" w:cs="Tahoma"/>
          <w:b/>
          <w:color w:val="000000"/>
        </w:rPr>
      </w:pPr>
      <w:r>
        <w:rPr>
          <w:rFonts w:ascii="Calibri" w:hAnsi="Calibri" w:cs="Tahoma"/>
          <w:b/>
          <w:color w:val="000000"/>
        </w:rPr>
        <w:t xml:space="preserve">             ATREA s.r.o.</w:t>
      </w:r>
    </w:p>
    <w:p w14:paraId="08239C66" w14:textId="28D50830" w:rsidR="003A15FF" w:rsidRDefault="00850315">
      <w:pPr>
        <w:pStyle w:val="Zhlav"/>
        <w:jc w:val="both"/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 xml:space="preserve">             Československé armády 32, 466 05 Jablonec nad Nisou, </w:t>
      </w:r>
      <w:proofErr w:type="spellStart"/>
      <w:r>
        <w:rPr>
          <w:rFonts w:ascii="Calibri" w:hAnsi="Calibri" w:cs="Tahoma"/>
          <w:color w:val="000000"/>
        </w:rPr>
        <w:t>Cseh</w:t>
      </w:r>
      <w:proofErr w:type="spellEnd"/>
      <w:r>
        <w:rPr>
          <w:rFonts w:ascii="Calibri" w:hAnsi="Calibri" w:cs="Tahoma"/>
          <w:color w:val="000000"/>
        </w:rPr>
        <w:t xml:space="preserve"> </w:t>
      </w:r>
      <w:proofErr w:type="spellStart"/>
      <w:r>
        <w:rPr>
          <w:rFonts w:ascii="Calibri" w:hAnsi="Calibri" w:cs="Tahoma"/>
          <w:color w:val="000000"/>
        </w:rPr>
        <w:t>Köztársaság</w:t>
      </w:r>
      <w:proofErr w:type="spellEnd"/>
    </w:p>
    <w:p w14:paraId="5933A263" w14:textId="2DF389F3" w:rsidR="003A15FF" w:rsidRDefault="00850315">
      <w:pPr>
        <w:pStyle w:val="Zhlav"/>
        <w:jc w:val="both"/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 xml:space="preserve">             ID: </w:t>
      </w:r>
      <w:r w:rsidR="00407063">
        <w:rPr>
          <w:rFonts w:ascii="Calibri" w:hAnsi="Calibri" w:cs="Tahoma"/>
          <w:color w:val="000000"/>
        </w:rPr>
        <w:t>63144476</w:t>
      </w:r>
    </w:p>
    <w:p w14:paraId="2CE985AF" w14:textId="77777777" w:rsidR="003A15FF" w:rsidRDefault="00850315">
      <w:pPr>
        <w:pStyle w:val="Zhlav"/>
        <w:spacing w:before="120"/>
        <w:jc w:val="both"/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 xml:space="preserve">            </w:t>
      </w:r>
      <w:proofErr w:type="spellStart"/>
      <w:r>
        <w:rPr>
          <w:rFonts w:ascii="Calibri" w:hAnsi="Calibri" w:cs="Tahoma"/>
          <w:color w:val="000000"/>
        </w:rPr>
        <w:t>Mint</w:t>
      </w:r>
      <w:proofErr w:type="spellEnd"/>
      <w:r>
        <w:rPr>
          <w:rFonts w:ascii="Calibri" w:hAnsi="Calibri" w:cs="Tahoma"/>
          <w:color w:val="000000"/>
        </w:rPr>
        <w:t xml:space="preserve"> a </w:t>
      </w:r>
      <w:proofErr w:type="spellStart"/>
      <w:r>
        <w:rPr>
          <w:rFonts w:ascii="Calibri" w:hAnsi="Calibri" w:cs="Tahoma"/>
          <w:color w:val="000000"/>
        </w:rPr>
        <w:t>termék</w:t>
      </w:r>
      <w:proofErr w:type="spellEnd"/>
      <w:r>
        <w:rPr>
          <w:rFonts w:ascii="Calibri" w:hAnsi="Calibri" w:cs="Tahoma"/>
          <w:color w:val="000000"/>
        </w:rPr>
        <w:t xml:space="preserve"> </w:t>
      </w:r>
      <w:proofErr w:type="spellStart"/>
      <w:r>
        <w:rPr>
          <w:rFonts w:ascii="Calibri" w:hAnsi="Calibri" w:cs="Tahoma"/>
          <w:color w:val="000000"/>
        </w:rPr>
        <w:t>gyártója</w:t>
      </w:r>
      <w:proofErr w:type="spellEnd"/>
      <w:r>
        <w:rPr>
          <w:rFonts w:ascii="Calibri" w:hAnsi="Calibri" w:cs="Tahoma"/>
          <w:color w:val="000000"/>
        </w:rPr>
        <w:t>:</w:t>
      </w:r>
    </w:p>
    <w:p w14:paraId="15BA5CA0" w14:textId="77777777" w:rsidR="003A15FF" w:rsidRDefault="00850315">
      <w:pPr>
        <w:pStyle w:val="Zhlav"/>
        <w:spacing w:before="80"/>
        <w:ind w:left="567"/>
        <w:jc w:val="both"/>
        <w:rPr>
          <w:rFonts w:ascii="Calibri" w:hAnsi="Calibri" w:cs="Tahoma"/>
          <w:b/>
          <w:color w:val="000000"/>
        </w:rPr>
      </w:pPr>
      <w:proofErr w:type="spellStart"/>
      <w:r>
        <w:rPr>
          <w:rFonts w:ascii="Calibri" w:hAnsi="Calibri" w:cs="Tahoma"/>
          <w:b/>
          <w:color w:val="000000"/>
        </w:rPr>
        <w:t>Lemezes</w:t>
      </w:r>
      <w:proofErr w:type="spellEnd"/>
      <w:r>
        <w:rPr>
          <w:rFonts w:ascii="Calibri" w:hAnsi="Calibri" w:cs="Tahoma"/>
          <w:b/>
          <w:color w:val="000000"/>
        </w:rPr>
        <w:t xml:space="preserve"> </w:t>
      </w:r>
      <w:proofErr w:type="spellStart"/>
      <w:r>
        <w:rPr>
          <w:rFonts w:ascii="Calibri" w:hAnsi="Calibri" w:cs="Tahoma"/>
          <w:b/>
          <w:color w:val="000000"/>
        </w:rPr>
        <w:t>hőcserélő</w:t>
      </w:r>
      <w:proofErr w:type="spellEnd"/>
      <w:r>
        <w:rPr>
          <w:rFonts w:ascii="Calibri" w:hAnsi="Calibri" w:cs="Tahoma"/>
          <w:b/>
          <w:color w:val="000000"/>
        </w:rPr>
        <w:t xml:space="preserve"> R</w:t>
      </w:r>
    </w:p>
    <w:p w14:paraId="298015A2" w14:textId="33B7314C" w:rsidR="003A15FF" w:rsidRDefault="00850315">
      <w:pPr>
        <w:pStyle w:val="Zhlav"/>
        <w:spacing w:before="80"/>
        <w:ind w:left="567"/>
        <w:jc w:val="both"/>
        <w:rPr>
          <w:rFonts w:ascii="Calibri" w:hAnsi="Calibri" w:cs="Tahoma"/>
          <w:b/>
          <w:color w:val="000000"/>
        </w:rPr>
      </w:pPr>
      <w:r w:rsidRPr="00A54FD3">
        <w:rPr>
          <w:rFonts w:ascii="Calibri" w:hAnsi="Calibri" w:cs="Tahoma"/>
          <w:color w:val="000000"/>
        </w:rPr>
        <w:t xml:space="preserve">A </w:t>
      </w:r>
      <w:proofErr w:type="spellStart"/>
      <w:r w:rsidRPr="00A54FD3">
        <w:rPr>
          <w:rFonts w:ascii="Calibri" w:hAnsi="Calibri" w:cs="Tahoma"/>
          <w:color w:val="000000"/>
        </w:rPr>
        <w:t>termék</w:t>
      </w:r>
      <w:proofErr w:type="spellEnd"/>
      <w:r w:rsidRPr="00A54FD3">
        <w:rPr>
          <w:rFonts w:ascii="Calibri" w:hAnsi="Calibri" w:cs="Tahoma"/>
          <w:color w:val="000000"/>
        </w:rPr>
        <w:t xml:space="preserve"> </w:t>
      </w:r>
      <w:proofErr w:type="spellStart"/>
      <w:r w:rsidRPr="00A54FD3">
        <w:rPr>
          <w:rFonts w:ascii="Calibri" w:hAnsi="Calibri" w:cs="Tahoma"/>
          <w:color w:val="000000"/>
        </w:rPr>
        <w:t>funkciójának</w:t>
      </w:r>
      <w:proofErr w:type="spellEnd"/>
      <w:r w:rsidRPr="00A54FD3">
        <w:rPr>
          <w:rFonts w:ascii="Calibri" w:hAnsi="Calibri" w:cs="Tahoma"/>
          <w:color w:val="000000"/>
        </w:rPr>
        <w:t xml:space="preserve"> </w:t>
      </w:r>
      <w:proofErr w:type="spellStart"/>
      <w:r w:rsidRPr="00A54FD3">
        <w:rPr>
          <w:rFonts w:ascii="Calibri" w:hAnsi="Calibri" w:cs="Tahoma"/>
          <w:color w:val="000000"/>
        </w:rPr>
        <w:t>leírása</w:t>
      </w:r>
      <w:proofErr w:type="spellEnd"/>
      <w:r w:rsidRPr="00A54FD3">
        <w:rPr>
          <w:rFonts w:ascii="Calibri" w:hAnsi="Calibri" w:cs="Tahoma"/>
          <w:color w:val="000000"/>
        </w:rPr>
        <w:t xml:space="preserve"> </w:t>
      </w:r>
      <w:proofErr w:type="spellStart"/>
      <w:r w:rsidRPr="00A54FD3">
        <w:rPr>
          <w:rFonts w:ascii="Calibri" w:hAnsi="Calibri" w:cs="Tahoma"/>
          <w:color w:val="000000"/>
        </w:rPr>
        <w:t>és</w:t>
      </w:r>
      <w:proofErr w:type="spellEnd"/>
      <w:r w:rsidRPr="00A54FD3">
        <w:rPr>
          <w:rFonts w:ascii="Calibri" w:hAnsi="Calibri" w:cs="Tahoma"/>
          <w:color w:val="000000"/>
        </w:rPr>
        <w:t xml:space="preserve"> </w:t>
      </w:r>
      <w:proofErr w:type="spellStart"/>
      <w:r w:rsidRPr="00A54FD3">
        <w:rPr>
          <w:rFonts w:ascii="Calibri" w:hAnsi="Calibri" w:cs="Tahoma"/>
          <w:color w:val="000000"/>
        </w:rPr>
        <w:t>meghatározása</w:t>
      </w:r>
      <w:proofErr w:type="spellEnd"/>
      <w:r w:rsidRPr="00A54FD3">
        <w:rPr>
          <w:rFonts w:ascii="Calibri" w:hAnsi="Calibri" w:cs="Tahoma"/>
          <w:color w:val="000000"/>
        </w:rPr>
        <w:t>:</w:t>
      </w:r>
      <w:r w:rsidR="00943958">
        <w:rPr>
          <w:rFonts w:ascii="Calibri" w:hAnsi="Calibri" w:cs="Tahoma"/>
          <w:b/>
          <w:color w:val="000000"/>
          <w:lang w:val="cs-CZ"/>
        </w:rPr>
        <w:tab/>
      </w:r>
      <w:r w:rsidR="00943958">
        <w:rPr>
          <w:rFonts w:ascii="Calibri" w:hAnsi="Calibri" w:cs="Tahoma"/>
          <w:b/>
          <w:color w:val="000000"/>
          <w:lang w:val="cs-CZ"/>
        </w:rPr>
        <w:tab/>
      </w:r>
      <w:r w:rsidR="00FD0322" w:rsidRPr="00710628">
        <w:rPr>
          <w:rFonts w:ascii="Calibri" w:hAnsi="Calibri" w:cs="Tahoma"/>
          <w:b/>
          <w:color w:val="000000"/>
        </w:rPr>
        <w:t xml:space="preserve"> </w:t>
      </w:r>
    </w:p>
    <w:p w14:paraId="31CAA179" w14:textId="0DAA5D6B" w:rsidR="003A15FF" w:rsidRDefault="00850315">
      <w:pPr>
        <w:pStyle w:val="Zhlav"/>
        <w:spacing w:before="80"/>
        <w:ind w:left="567"/>
        <w:jc w:val="both"/>
        <w:rPr>
          <w:rFonts w:ascii="Calibri" w:hAnsi="Calibri" w:cs="Tahoma"/>
          <w:b/>
          <w:color w:val="000000"/>
        </w:rPr>
      </w:pPr>
      <w:r>
        <w:rPr>
          <w:rFonts w:ascii="Calibri" w:hAnsi="Calibri" w:cs="Tahoma"/>
          <w:color w:val="000000"/>
          <w:lang w:val="cs-CZ"/>
        </w:rPr>
        <w:t xml:space="preserve">A </w:t>
      </w:r>
      <w:proofErr w:type="spellStart"/>
      <w:r>
        <w:rPr>
          <w:rFonts w:ascii="Calibri" w:hAnsi="Calibri" w:cs="Tahoma"/>
          <w:color w:val="000000"/>
          <w:lang w:val="cs-CZ"/>
        </w:rPr>
        <w:t>műanyagból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készült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R </w:t>
      </w:r>
      <w:proofErr w:type="spellStart"/>
      <w:r>
        <w:rPr>
          <w:rFonts w:ascii="Calibri" w:hAnsi="Calibri" w:cs="Tahoma"/>
          <w:color w:val="000000"/>
          <w:lang w:val="cs-CZ"/>
        </w:rPr>
        <w:t>lemezes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hőcserélők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a </w:t>
      </w:r>
      <w:proofErr w:type="spellStart"/>
      <w:r>
        <w:rPr>
          <w:rFonts w:ascii="Calibri" w:hAnsi="Calibri" w:cs="Tahoma"/>
          <w:color w:val="000000"/>
          <w:lang w:val="cs-CZ"/>
        </w:rPr>
        <w:t>hulladéklevegőből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történő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hővisszanyerésre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szolgálnak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a </w:t>
      </w:r>
      <w:proofErr w:type="spellStart"/>
      <w:r>
        <w:rPr>
          <w:rFonts w:ascii="Calibri" w:hAnsi="Calibri" w:cs="Tahoma"/>
          <w:color w:val="000000"/>
          <w:lang w:val="cs-CZ"/>
        </w:rPr>
        <w:t>lakó</w:t>
      </w:r>
      <w:proofErr w:type="spellEnd"/>
      <w:r>
        <w:rPr>
          <w:rFonts w:ascii="Calibri" w:hAnsi="Calibri" w:cs="Tahoma"/>
          <w:color w:val="000000"/>
          <w:lang w:val="cs-CZ"/>
        </w:rPr>
        <w:t xml:space="preserve">-, </w:t>
      </w:r>
      <w:proofErr w:type="spellStart"/>
      <w:r>
        <w:rPr>
          <w:rFonts w:ascii="Calibri" w:hAnsi="Calibri" w:cs="Tahoma"/>
          <w:color w:val="000000"/>
          <w:lang w:val="cs-CZ"/>
        </w:rPr>
        <w:t>polgári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és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ipari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épületek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és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üzlethelyiségek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szellőztetése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során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szolgáltatott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friss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levegő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előmelegítésére</w:t>
      </w:r>
      <w:proofErr w:type="spellEnd"/>
      <w:r>
        <w:rPr>
          <w:rFonts w:ascii="Calibri" w:hAnsi="Calibri" w:cs="Tahoma"/>
          <w:color w:val="000000"/>
          <w:lang w:val="cs-CZ"/>
        </w:rPr>
        <w:t xml:space="preserve">, </w:t>
      </w:r>
      <w:proofErr w:type="spellStart"/>
      <w:r>
        <w:rPr>
          <w:rFonts w:ascii="Calibri" w:hAnsi="Calibri" w:cs="Tahoma"/>
          <w:color w:val="000000"/>
          <w:lang w:val="cs-CZ"/>
        </w:rPr>
        <w:t>robbanásveszély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nélkül</w:t>
      </w:r>
      <w:proofErr w:type="spellEnd"/>
      <w:r>
        <w:rPr>
          <w:rFonts w:ascii="Calibri" w:hAnsi="Calibri" w:cs="Tahoma"/>
          <w:color w:val="000000"/>
          <w:lang w:val="cs-CZ"/>
        </w:rPr>
        <w:t xml:space="preserve">, </w:t>
      </w:r>
      <w:proofErr w:type="spellStart"/>
      <w:r>
        <w:rPr>
          <w:rFonts w:ascii="Calibri" w:hAnsi="Calibri" w:cs="Tahoma"/>
          <w:color w:val="000000"/>
          <w:lang w:val="cs-CZ"/>
        </w:rPr>
        <w:t>szerves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oldószereket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nem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tartalmazó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környezetben</w:t>
      </w:r>
      <w:proofErr w:type="spellEnd"/>
      <w:r>
        <w:rPr>
          <w:rFonts w:ascii="Calibri" w:hAnsi="Calibri" w:cs="Tahoma"/>
          <w:color w:val="000000"/>
          <w:lang w:val="cs-CZ"/>
        </w:rPr>
        <w:t xml:space="preserve">. A </w:t>
      </w:r>
      <w:proofErr w:type="spellStart"/>
      <w:r>
        <w:rPr>
          <w:rFonts w:ascii="Calibri" w:hAnsi="Calibri" w:cs="Tahoma"/>
          <w:color w:val="000000"/>
          <w:lang w:val="cs-CZ"/>
        </w:rPr>
        <w:t>beszívott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levegőnek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mentesnek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kell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lennie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szennyeződésektől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és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korrozív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anyagoktól</w:t>
      </w:r>
      <w:proofErr w:type="spellEnd"/>
      <w:r>
        <w:rPr>
          <w:rFonts w:ascii="Calibri" w:hAnsi="Calibri" w:cs="Tahoma"/>
          <w:color w:val="000000"/>
          <w:lang w:val="cs-CZ"/>
        </w:rPr>
        <w:t xml:space="preserve">. </w:t>
      </w:r>
      <w:proofErr w:type="spellStart"/>
      <w:r>
        <w:rPr>
          <w:rFonts w:ascii="Calibri" w:hAnsi="Calibri" w:cs="Tahoma"/>
          <w:color w:val="000000"/>
          <w:lang w:val="cs-CZ"/>
        </w:rPr>
        <w:t>Az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R </w:t>
      </w:r>
      <w:proofErr w:type="spellStart"/>
      <w:r>
        <w:rPr>
          <w:rFonts w:ascii="Calibri" w:hAnsi="Calibri" w:cs="Tahoma"/>
          <w:color w:val="000000"/>
          <w:lang w:val="cs-CZ"/>
        </w:rPr>
        <w:t>lemezes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hőcserélőket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nem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tervezték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hő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és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füst</w:t>
      </w:r>
      <w:proofErr w:type="spellEnd"/>
      <w:r>
        <w:rPr>
          <w:rFonts w:ascii="Calibri" w:hAnsi="Calibri" w:cs="Tahoma"/>
          <w:color w:val="000000"/>
          <w:lang w:val="cs-CZ"/>
        </w:rPr>
        <w:t xml:space="preserve">, </w:t>
      </w:r>
      <w:proofErr w:type="spellStart"/>
      <w:r>
        <w:rPr>
          <w:rFonts w:ascii="Calibri" w:hAnsi="Calibri" w:cs="Tahoma"/>
          <w:color w:val="000000"/>
          <w:lang w:val="cs-CZ"/>
        </w:rPr>
        <w:t>éghető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gázok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és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aeroszolok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kényszerített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elszívására</w:t>
      </w:r>
      <w:proofErr w:type="spellEnd"/>
      <w:r>
        <w:rPr>
          <w:rFonts w:ascii="Calibri" w:hAnsi="Calibri" w:cs="Tahoma"/>
          <w:color w:val="000000"/>
          <w:lang w:val="cs-CZ"/>
        </w:rPr>
        <w:t>.</w:t>
      </w:r>
    </w:p>
    <w:p w14:paraId="45A16C95" w14:textId="77777777" w:rsidR="00EC37F2" w:rsidRPr="00A069B3" w:rsidRDefault="00EC37F2" w:rsidP="0091611C">
      <w:pPr>
        <w:pStyle w:val="Zhlav"/>
        <w:spacing w:before="80"/>
        <w:ind w:left="567"/>
        <w:jc w:val="both"/>
        <w:rPr>
          <w:rFonts w:ascii="Calibri" w:hAnsi="Calibri" w:cs="Tahoma"/>
          <w:b/>
          <w:color w:val="000000"/>
        </w:rPr>
      </w:pPr>
    </w:p>
    <w:p w14:paraId="5CCF70DC" w14:textId="57413830" w:rsidR="003A15FF" w:rsidRDefault="00850315">
      <w:pPr>
        <w:pStyle w:val="Zhlav"/>
        <w:numPr>
          <w:ilvl w:val="0"/>
          <w:numId w:val="18"/>
        </w:numPr>
        <w:spacing w:after="80"/>
        <w:ind w:left="567"/>
        <w:jc w:val="both"/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 xml:space="preserve">A </w:t>
      </w:r>
      <w:proofErr w:type="spellStart"/>
      <w:r>
        <w:rPr>
          <w:rFonts w:ascii="Calibri" w:hAnsi="Calibri" w:cs="Tahoma"/>
          <w:color w:val="000000"/>
        </w:rPr>
        <w:t>berendezés</w:t>
      </w:r>
      <w:proofErr w:type="spellEnd"/>
      <w:r>
        <w:rPr>
          <w:rFonts w:ascii="Calibri" w:hAnsi="Calibri" w:cs="Tahoma"/>
          <w:color w:val="000000"/>
        </w:rPr>
        <w:t xml:space="preserve"> </w:t>
      </w:r>
      <w:proofErr w:type="spellStart"/>
      <w:r>
        <w:rPr>
          <w:rFonts w:ascii="Calibri" w:hAnsi="Calibri" w:cs="Tahoma"/>
          <w:color w:val="000000"/>
        </w:rPr>
        <w:t>megfelel</w:t>
      </w:r>
      <w:proofErr w:type="spellEnd"/>
      <w:r>
        <w:rPr>
          <w:rFonts w:ascii="Calibri" w:hAnsi="Calibri" w:cs="Tahoma"/>
          <w:color w:val="000000"/>
        </w:rPr>
        <w:t xml:space="preserve"> a </w:t>
      </w:r>
      <w:proofErr w:type="spellStart"/>
      <w:r>
        <w:rPr>
          <w:rFonts w:ascii="Calibri" w:hAnsi="Calibri" w:cs="Tahoma"/>
          <w:color w:val="000000"/>
        </w:rPr>
        <w:t>vonatkozó</w:t>
      </w:r>
      <w:proofErr w:type="spellEnd"/>
      <w:r>
        <w:rPr>
          <w:rFonts w:ascii="Calibri" w:hAnsi="Calibri" w:cs="Tahoma"/>
          <w:color w:val="000000"/>
        </w:rPr>
        <w:t xml:space="preserve"> </w:t>
      </w:r>
      <w:proofErr w:type="spellStart"/>
      <w:r>
        <w:rPr>
          <w:rFonts w:ascii="Calibri" w:hAnsi="Calibri" w:cs="Tahoma"/>
          <w:color w:val="000000"/>
        </w:rPr>
        <w:t>uniós</w:t>
      </w:r>
      <w:proofErr w:type="spellEnd"/>
      <w:r>
        <w:rPr>
          <w:rFonts w:ascii="Calibri" w:hAnsi="Calibri" w:cs="Tahoma"/>
          <w:color w:val="000000"/>
        </w:rPr>
        <w:t xml:space="preserve"> </w:t>
      </w:r>
      <w:proofErr w:type="spellStart"/>
      <w:r>
        <w:rPr>
          <w:rFonts w:ascii="Calibri" w:hAnsi="Calibri" w:cs="Tahoma"/>
          <w:color w:val="000000"/>
        </w:rPr>
        <w:t>rendelkezések</w:t>
      </w:r>
      <w:proofErr w:type="spellEnd"/>
      <w:r>
        <w:rPr>
          <w:rFonts w:ascii="Calibri" w:hAnsi="Calibri" w:cs="Tahoma"/>
          <w:color w:val="000000"/>
        </w:rPr>
        <w:t xml:space="preserve"> </w:t>
      </w:r>
      <w:proofErr w:type="spellStart"/>
      <w:r>
        <w:rPr>
          <w:rFonts w:ascii="Calibri" w:hAnsi="Calibri" w:cs="Tahoma"/>
          <w:color w:val="000000"/>
        </w:rPr>
        <w:t>és</w:t>
      </w:r>
      <w:proofErr w:type="spellEnd"/>
      <w:r>
        <w:rPr>
          <w:rFonts w:ascii="Calibri" w:hAnsi="Calibri" w:cs="Tahoma"/>
          <w:color w:val="000000"/>
        </w:rPr>
        <w:t xml:space="preserve"> </w:t>
      </w:r>
      <w:proofErr w:type="spellStart"/>
      <w:r>
        <w:rPr>
          <w:rFonts w:ascii="Calibri" w:hAnsi="Calibri" w:cs="Tahoma"/>
          <w:color w:val="000000"/>
        </w:rPr>
        <w:t>rendeletek</w:t>
      </w:r>
      <w:proofErr w:type="spellEnd"/>
      <w:r>
        <w:rPr>
          <w:rFonts w:ascii="Calibri" w:hAnsi="Calibri" w:cs="Tahoma"/>
          <w:color w:val="000000"/>
        </w:rPr>
        <w:t xml:space="preserve"> </w:t>
      </w:r>
      <w:proofErr w:type="spellStart"/>
      <w:r>
        <w:rPr>
          <w:rFonts w:ascii="Calibri" w:hAnsi="Calibri" w:cs="Tahoma"/>
          <w:color w:val="000000"/>
        </w:rPr>
        <w:t>követelményeinek</w:t>
      </w:r>
      <w:proofErr w:type="spellEnd"/>
      <w:r>
        <w:rPr>
          <w:rFonts w:ascii="Calibri" w:hAnsi="Calibri" w:cs="Tahoma"/>
          <w:color w:val="000000"/>
        </w:rPr>
        <w:t>:</w:t>
      </w:r>
    </w:p>
    <w:tbl>
      <w:tblPr>
        <w:tblpPr w:leftFromText="141" w:rightFromText="141" w:vertAnchor="text" w:horzAnchor="page" w:tblpXSpec="center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976"/>
        <w:gridCol w:w="1057"/>
      </w:tblGrid>
      <w:tr w:rsidR="0002064B" w:rsidRPr="00982643" w14:paraId="361A001D" w14:textId="77777777" w:rsidTr="00FB65CD">
        <w:trPr>
          <w:trHeight w:val="284"/>
        </w:trPr>
        <w:tc>
          <w:tcPr>
            <w:tcW w:w="4820" w:type="dxa"/>
            <w:vAlign w:val="center"/>
          </w:tcPr>
          <w:p w14:paraId="1D2994DF" w14:textId="77777777" w:rsidR="003A15FF" w:rsidRDefault="00850315">
            <w:pPr>
              <w:pStyle w:val="Standardnpsmoodstavce1"/>
              <w:rPr>
                <w:rFonts w:ascii="Calibri" w:hAnsi="Calibri"/>
              </w:rPr>
            </w:pPr>
            <w:r>
              <w:rPr>
                <w:rFonts w:ascii="Calibri" w:hAnsi="Calibri" w:cs="Tahoma"/>
                <w:color w:val="000000"/>
              </w:rPr>
              <w:t xml:space="preserve">A 2014/35/EU </w:t>
            </w:r>
            <w:proofErr w:type="spellStart"/>
            <w:r w:rsidRPr="00982643">
              <w:rPr>
                <w:rFonts w:ascii="Calibri" w:hAnsi="Calibri" w:cs="Tahoma"/>
                <w:color w:val="000000"/>
              </w:rPr>
              <w:t>európai</w:t>
            </w:r>
            <w:proofErr w:type="spellEnd"/>
            <w:r w:rsidRPr="00982643">
              <w:rPr>
                <w:rFonts w:ascii="Calibri" w:hAnsi="Calibri" w:cs="Tahoma"/>
                <w:color w:val="000000"/>
              </w:rPr>
              <w:t xml:space="preserve"> </w:t>
            </w:r>
            <w:proofErr w:type="spellStart"/>
            <w:r w:rsidRPr="00982643">
              <w:rPr>
                <w:rFonts w:ascii="Calibri" w:hAnsi="Calibri" w:cs="Tahoma"/>
                <w:color w:val="000000"/>
              </w:rPr>
              <w:t>parlamenti</w:t>
            </w:r>
            <w:proofErr w:type="spellEnd"/>
            <w:r w:rsidRPr="00982643">
              <w:rPr>
                <w:rFonts w:ascii="Calibri" w:hAnsi="Calibri" w:cs="Tahoma"/>
                <w:color w:val="000000"/>
              </w:rPr>
              <w:t xml:space="preserve"> </w:t>
            </w:r>
            <w:proofErr w:type="spellStart"/>
            <w:r w:rsidRPr="00982643">
              <w:rPr>
                <w:rFonts w:ascii="Calibri" w:hAnsi="Calibri" w:cs="Tahoma"/>
                <w:color w:val="000000"/>
              </w:rPr>
              <w:t>és</w:t>
            </w:r>
            <w:proofErr w:type="spellEnd"/>
            <w:r w:rsidRPr="00982643">
              <w:rPr>
                <w:rFonts w:ascii="Calibri" w:hAnsi="Calibri" w:cs="Tahoma"/>
                <w:color w:val="000000"/>
              </w:rPr>
              <w:t xml:space="preserve"> </w:t>
            </w:r>
            <w:proofErr w:type="spellStart"/>
            <w:r w:rsidRPr="00982643">
              <w:rPr>
                <w:rFonts w:ascii="Calibri" w:hAnsi="Calibri" w:cs="Tahoma"/>
                <w:color w:val="000000"/>
              </w:rPr>
              <w:t>tanácsi</w:t>
            </w:r>
            <w:proofErr w:type="spellEnd"/>
            <w:r w:rsidRPr="00982643">
              <w:rPr>
                <w:rFonts w:ascii="Calibri" w:hAnsi="Calibri" w:cs="Tahoma"/>
                <w:color w:val="000000"/>
              </w:rPr>
              <w:t xml:space="preserve"> </w:t>
            </w:r>
            <w:proofErr w:type="spellStart"/>
            <w:r w:rsidRPr="00982643">
              <w:rPr>
                <w:rFonts w:ascii="Calibri" w:hAnsi="Calibri" w:cs="Tahoma"/>
                <w:color w:val="000000"/>
              </w:rPr>
              <w:t>irányelv</w:t>
            </w:r>
            <w:proofErr w:type="spellEnd"/>
          </w:p>
        </w:tc>
        <w:tc>
          <w:tcPr>
            <w:tcW w:w="2976" w:type="dxa"/>
            <w:vAlign w:val="center"/>
          </w:tcPr>
          <w:p w14:paraId="5F40E688" w14:textId="77777777" w:rsidR="003A15FF" w:rsidRDefault="00850315">
            <w:pPr>
              <w:pStyle w:val="Standardnpsmoodstavce1"/>
              <w:rPr>
                <w:rFonts w:ascii="Calibri" w:hAnsi="Calibri"/>
              </w:rPr>
            </w:pPr>
            <w:r w:rsidRPr="00982643">
              <w:rPr>
                <w:rFonts w:ascii="Calibri" w:hAnsi="Calibri" w:cs="Tahoma"/>
                <w:color w:val="000000"/>
              </w:rPr>
              <w:t xml:space="preserve">A </w:t>
            </w:r>
            <w:proofErr w:type="spellStart"/>
            <w:r w:rsidRPr="00982643">
              <w:rPr>
                <w:rFonts w:ascii="Calibri" w:hAnsi="Calibri" w:cs="Tahoma"/>
                <w:color w:val="000000"/>
              </w:rPr>
              <w:t>kormány</w:t>
            </w:r>
            <w:proofErr w:type="spellEnd"/>
            <w:r w:rsidRPr="00982643">
              <w:rPr>
                <w:rFonts w:ascii="Calibri" w:hAnsi="Calibri" w:cs="Tahoma"/>
                <w:color w:val="000000"/>
              </w:rPr>
              <w:t xml:space="preserve"> </w:t>
            </w:r>
            <w:r>
              <w:rPr>
                <w:rFonts w:ascii="Calibri" w:hAnsi="Calibri" w:cs="Tahoma"/>
                <w:color w:val="000000"/>
              </w:rPr>
              <w:t xml:space="preserve">118/2016 </w:t>
            </w:r>
            <w:proofErr w:type="spellStart"/>
            <w:r w:rsidRPr="00982643">
              <w:rPr>
                <w:rFonts w:ascii="Calibri" w:hAnsi="Calibri" w:cs="Tahoma"/>
                <w:color w:val="000000"/>
              </w:rPr>
              <w:t>sz</w:t>
            </w:r>
            <w:proofErr w:type="spellEnd"/>
            <w:r w:rsidRPr="00982643">
              <w:rPr>
                <w:rFonts w:ascii="Calibri" w:hAnsi="Calibri" w:cs="Tahoma"/>
                <w:color w:val="000000"/>
              </w:rPr>
              <w:t xml:space="preserve">. </w:t>
            </w:r>
            <w:proofErr w:type="spellStart"/>
            <w:r w:rsidRPr="00982643">
              <w:rPr>
                <w:rFonts w:ascii="Calibri" w:hAnsi="Calibri" w:cs="Tahoma"/>
                <w:color w:val="000000"/>
              </w:rPr>
              <w:t>rendelete</w:t>
            </w:r>
            <w:proofErr w:type="spellEnd"/>
            <w:r w:rsidRPr="00982643">
              <w:rPr>
                <w:rFonts w:ascii="Calibri" w:hAnsi="Calibri" w:cs="Tahoma"/>
                <w:color w:val="000000"/>
              </w:rPr>
              <w:t xml:space="preserve"> (</w:t>
            </w:r>
            <w:proofErr w:type="spellStart"/>
            <w:r w:rsidRPr="00982643">
              <w:rPr>
                <w:rFonts w:ascii="Calibri" w:hAnsi="Calibri" w:cs="Tahoma"/>
                <w:color w:val="000000"/>
              </w:rPr>
              <w:t>Coll</w:t>
            </w:r>
            <w:proofErr w:type="spellEnd"/>
            <w:r w:rsidRPr="00982643">
              <w:rPr>
                <w:rFonts w:ascii="Calibri" w:hAnsi="Calibri" w:cs="Tahoma"/>
                <w:color w:val="000000"/>
              </w:rPr>
              <w:t>.</w:t>
            </w:r>
          </w:p>
        </w:tc>
        <w:tc>
          <w:tcPr>
            <w:tcW w:w="1057" w:type="dxa"/>
            <w:vAlign w:val="center"/>
          </w:tcPr>
          <w:p w14:paraId="57D8E019" w14:textId="77777777" w:rsidR="003A15FF" w:rsidRDefault="00850315">
            <w:pPr>
              <w:pStyle w:val="Standardnpsmoodstavce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LVD</w:t>
            </w:r>
          </w:p>
        </w:tc>
      </w:tr>
      <w:tr w:rsidR="0002064B" w:rsidRPr="00982643" w14:paraId="6E803ECA" w14:textId="77777777" w:rsidTr="00FB65CD">
        <w:trPr>
          <w:trHeight w:val="284"/>
        </w:trPr>
        <w:tc>
          <w:tcPr>
            <w:tcW w:w="4820" w:type="dxa"/>
            <w:vAlign w:val="center"/>
          </w:tcPr>
          <w:p w14:paraId="1E833AFE" w14:textId="77777777" w:rsidR="003A15FF" w:rsidRDefault="00850315">
            <w:pPr>
              <w:pStyle w:val="Standardnpsmoodstavce1"/>
              <w:rPr>
                <w:rFonts w:ascii="Calibri" w:hAnsi="Calibri"/>
              </w:rPr>
            </w:pPr>
            <w:r>
              <w:rPr>
                <w:rFonts w:ascii="Calibri" w:hAnsi="Calibri" w:cs="Tahoma"/>
                <w:color w:val="000000"/>
              </w:rPr>
              <w:t xml:space="preserve">A 2014/30/EU </w:t>
            </w:r>
            <w:proofErr w:type="spellStart"/>
            <w:r>
              <w:rPr>
                <w:rFonts w:ascii="Calibri" w:hAnsi="Calibri" w:cs="Tahoma"/>
                <w:color w:val="000000"/>
              </w:rPr>
              <w:t>európai</w:t>
            </w:r>
            <w:proofErr w:type="spellEnd"/>
            <w:r>
              <w:rPr>
                <w:rFonts w:ascii="Calibri" w:hAnsi="Calibri" w:cs="Tahoma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000000"/>
              </w:rPr>
              <w:t>parlamenti</w:t>
            </w:r>
            <w:proofErr w:type="spellEnd"/>
            <w:r>
              <w:rPr>
                <w:rFonts w:ascii="Calibri" w:hAnsi="Calibri" w:cs="Tahoma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000000"/>
              </w:rPr>
              <w:t>és</w:t>
            </w:r>
            <w:proofErr w:type="spellEnd"/>
            <w:r>
              <w:rPr>
                <w:rFonts w:ascii="Calibri" w:hAnsi="Calibri" w:cs="Tahoma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000000"/>
              </w:rPr>
              <w:t>tanácsi</w:t>
            </w:r>
            <w:proofErr w:type="spellEnd"/>
            <w:r>
              <w:rPr>
                <w:rFonts w:ascii="Calibri" w:hAnsi="Calibri" w:cs="Tahoma"/>
                <w:color w:val="000000"/>
              </w:rPr>
              <w:t xml:space="preserve"> </w:t>
            </w:r>
            <w:proofErr w:type="spellStart"/>
            <w:r w:rsidRPr="00982643">
              <w:rPr>
                <w:rFonts w:ascii="Calibri" w:hAnsi="Calibri" w:cs="Tahoma"/>
                <w:color w:val="000000"/>
              </w:rPr>
              <w:t>irányelv</w:t>
            </w:r>
            <w:proofErr w:type="spellEnd"/>
          </w:p>
        </w:tc>
        <w:tc>
          <w:tcPr>
            <w:tcW w:w="2976" w:type="dxa"/>
            <w:vAlign w:val="center"/>
          </w:tcPr>
          <w:p w14:paraId="2B7AEFAD" w14:textId="77777777" w:rsidR="003A15FF" w:rsidRDefault="00850315">
            <w:pPr>
              <w:pStyle w:val="Standardnpsmoodstavce1"/>
              <w:rPr>
                <w:rFonts w:ascii="Calibri" w:hAnsi="Calibri"/>
              </w:rPr>
            </w:pPr>
            <w:r>
              <w:rPr>
                <w:rFonts w:ascii="Calibri" w:hAnsi="Calibri" w:cs="Tahoma"/>
                <w:color w:val="000000"/>
              </w:rPr>
              <w:t xml:space="preserve">A 117/2016. </w:t>
            </w:r>
            <w:proofErr w:type="spellStart"/>
            <w:r w:rsidRPr="00982643">
              <w:rPr>
                <w:rFonts w:ascii="Calibri" w:hAnsi="Calibri" w:cs="Tahoma"/>
                <w:color w:val="000000"/>
              </w:rPr>
              <w:t>sz</w:t>
            </w:r>
            <w:proofErr w:type="spellEnd"/>
            <w:r w:rsidRPr="00982643">
              <w:rPr>
                <w:rFonts w:ascii="Calibri" w:hAnsi="Calibri" w:cs="Tahoma"/>
                <w:color w:val="000000"/>
              </w:rPr>
              <w:t xml:space="preserve">. </w:t>
            </w:r>
            <w:proofErr w:type="spellStart"/>
            <w:r w:rsidRPr="00982643">
              <w:rPr>
                <w:rFonts w:ascii="Calibri" w:hAnsi="Calibri" w:cs="Tahoma"/>
                <w:color w:val="000000"/>
              </w:rPr>
              <w:t>kormányrendelet</w:t>
            </w:r>
            <w:proofErr w:type="spellEnd"/>
            <w:r w:rsidRPr="00982643">
              <w:rPr>
                <w:rFonts w:ascii="Calibri" w:hAnsi="Calibri" w:cs="Tahoma"/>
                <w:color w:val="000000"/>
              </w:rPr>
              <w:t xml:space="preserve"> (</w:t>
            </w:r>
            <w:proofErr w:type="spellStart"/>
            <w:r w:rsidRPr="00982643">
              <w:rPr>
                <w:rFonts w:ascii="Calibri" w:hAnsi="Calibri" w:cs="Tahoma"/>
                <w:color w:val="000000"/>
              </w:rPr>
              <w:t>Coll</w:t>
            </w:r>
            <w:proofErr w:type="spellEnd"/>
            <w:r w:rsidRPr="00982643">
              <w:rPr>
                <w:rFonts w:ascii="Calibri" w:hAnsi="Calibri" w:cs="Tahoma"/>
                <w:color w:val="000000"/>
              </w:rPr>
              <w:t>.</w:t>
            </w:r>
          </w:p>
        </w:tc>
        <w:tc>
          <w:tcPr>
            <w:tcW w:w="1057" w:type="dxa"/>
            <w:vAlign w:val="center"/>
          </w:tcPr>
          <w:p w14:paraId="26498BAD" w14:textId="77777777" w:rsidR="003A15FF" w:rsidRDefault="00850315">
            <w:pPr>
              <w:pStyle w:val="Standardnpsmoodstavce1"/>
              <w:jc w:val="center"/>
              <w:rPr>
                <w:rFonts w:ascii="Calibri" w:hAnsi="Calibri"/>
              </w:rPr>
            </w:pPr>
            <w:r w:rsidRPr="00982643">
              <w:rPr>
                <w:rFonts w:ascii="Calibri" w:hAnsi="Calibri"/>
              </w:rPr>
              <w:t>EMC</w:t>
            </w:r>
          </w:p>
        </w:tc>
      </w:tr>
      <w:tr w:rsidR="0002064B" w:rsidRPr="00982643" w14:paraId="7BD67137" w14:textId="77777777" w:rsidTr="00FB65CD">
        <w:trPr>
          <w:trHeight w:val="284"/>
        </w:trPr>
        <w:tc>
          <w:tcPr>
            <w:tcW w:w="4820" w:type="dxa"/>
            <w:vAlign w:val="center"/>
          </w:tcPr>
          <w:p w14:paraId="48F5CE82" w14:textId="77777777" w:rsidR="003A15FF" w:rsidRDefault="00850315">
            <w:pPr>
              <w:pStyle w:val="Standardnpsmoodstavce1"/>
              <w:rPr>
                <w:rFonts w:ascii="Calibri" w:hAnsi="Calibri"/>
              </w:rPr>
            </w:pPr>
            <w:r w:rsidRPr="00982643">
              <w:rPr>
                <w:rFonts w:ascii="Calibri" w:hAnsi="Calibri" w:cs="Tahoma"/>
                <w:color w:val="000000"/>
              </w:rPr>
              <w:t xml:space="preserve">A 2011/65/EK </w:t>
            </w:r>
            <w:proofErr w:type="spellStart"/>
            <w:r w:rsidRPr="00982643">
              <w:rPr>
                <w:rFonts w:ascii="Calibri" w:hAnsi="Calibri" w:cs="Tahoma"/>
                <w:color w:val="000000"/>
              </w:rPr>
              <w:t>európai</w:t>
            </w:r>
            <w:proofErr w:type="spellEnd"/>
            <w:r w:rsidRPr="00982643">
              <w:rPr>
                <w:rFonts w:ascii="Calibri" w:hAnsi="Calibri" w:cs="Tahoma"/>
                <w:color w:val="000000"/>
              </w:rPr>
              <w:t xml:space="preserve"> </w:t>
            </w:r>
            <w:proofErr w:type="spellStart"/>
            <w:r w:rsidRPr="00982643">
              <w:rPr>
                <w:rFonts w:ascii="Calibri" w:hAnsi="Calibri" w:cs="Tahoma"/>
                <w:color w:val="000000"/>
              </w:rPr>
              <w:t>parlamenti</w:t>
            </w:r>
            <w:proofErr w:type="spellEnd"/>
            <w:r w:rsidRPr="00982643">
              <w:rPr>
                <w:rFonts w:ascii="Calibri" w:hAnsi="Calibri" w:cs="Tahoma"/>
                <w:color w:val="000000"/>
              </w:rPr>
              <w:t xml:space="preserve"> </w:t>
            </w:r>
            <w:proofErr w:type="spellStart"/>
            <w:r w:rsidRPr="00982643">
              <w:rPr>
                <w:rFonts w:ascii="Calibri" w:hAnsi="Calibri" w:cs="Tahoma"/>
                <w:color w:val="000000"/>
              </w:rPr>
              <w:t>és</w:t>
            </w:r>
            <w:proofErr w:type="spellEnd"/>
            <w:r w:rsidRPr="00982643">
              <w:rPr>
                <w:rFonts w:ascii="Calibri" w:hAnsi="Calibri" w:cs="Tahoma"/>
                <w:color w:val="000000"/>
              </w:rPr>
              <w:t xml:space="preserve"> </w:t>
            </w:r>
            <w:proofErr w:type="spellStart"/>
            <w:r w:rsidRPr="00982643">
              <w:rPr>
                <w:rFonts w:ascii="Calibri" w:hAnsi="Calibri" w:cs="Tahoma"/>
                <w:color w:val="000000"/>
              </w:rPr>
              <w:t>tanácsi</w:t>
            </w:r>
            <w:proofErr w:type="spellEnd"/>
            <w:r w:rsidRPr="00982643">
              <w:rPr>
                <w:rFonts w:ascii="Calibri" w:hAnsi="Calibri" w:cs="Tahoma"/>
                <w:color w:val="000000"/>
              </w:rPr>
              <w:t xml:space="preserve"> </w:t>
            </w:r>
            <w:proofErr w:type="spellStart"/>
            <w:r w:rsidRPr="00982643">
              <w:rPr>
                <w:rFonts w:ascii="Calibri" w:hAnsi="Calibri" w:cs="Tahoma"/>
                <w:color w:val="000000"/>
              </w:rPr>
              <w:t>irányelv</w:t>
            </w:r>
            <w:proofErr w:type="spellEnd"/>
          </w:p>
        </w:tc>
        <w:tc>
          <w:tcPr>
            <w:tcW w:w="2976" w:type="dxa"/>
            <w:vAlign w:val="center"/>
          </w:tcPr>
          <w:p w14:paraId="19002646" w14:textId="77777777" w:rsidR="003A15FF" w:rsidRDefault="00850315">
            <w:pPr>
              <w:pStyle w:val="Standardnpsmoodstavce1"/>
              <w:rPr>
                <w:rFonts w:ascii="Calibri" w:hAnsi="Calibri"/>
              </w:rPr>
            </w:pPr>
            <w:r w:rsidRPr="00982643">
              <w:rPr>
                <w:rFonts w:ascii="Calibri" w:hAnsi="Calibri" w:cs="Tahoma"/>
                <w:color w:val="000000"/>
              </w:rPr>
              <w:t xml:space="preserve">A 481/2012 </w:t>
            </w:r>
            <w:proofErr w:type="spellStart"/>
            <w:r w:rsidRPr="00982643">
              <w:rPr>
                <w:rFonts w:ascii="Calibri" w:hAnsi="Calibri" w:cs="Tahoma"/>
                <w:color w:val="000000"/>
              </w:rPr>
              <w:t>sz</w:t>
            </w:r>
            <w:proofErr w:type="spellEnd"/>
            <w:r w:rsidRPr="00982643">
              <w:rPr>
                <w:rFonts w:ascii="Calibri" w:hAnsi="Calibri" w:cs="Tahoma"/>
                <w:color w:val="000000"/>
              </w:rPr>
              <w:t xml:space="preserve">. </w:t>
            </w:r>
            <w:proofErr w:type="spellStart"/>
            <w:r w:rsidRPr="00982643">
              <w:rPr>
                <w:rFonts w:ascii="Calibri" w:hAnsi="Calibri" w:cs="Tahoma"/>
                <w:color w:val="000000"/>
              </w:rPr>
              <w:t>kormányrendelet</w:t>
            </w:r>
            <w:proofErr w:type="spellEnd"/>
            <w:r w:rsidRPr="00982643">
              <w:rPr>
                <w:rFonts w:ascii="Calibri" w:hAnsi="Calibri" w:cs="Tahoma"/>
                <w:color w:val="000000"/>
              </w:rPr>
              <w:t xml:space="preserve"> (</w:t>
            </w:r>
            <w:proofErr w:type="spellStart"/>
            <w:r w:rsidRPr="00982643">
              <w:rPr>
                <w:rFonts w:ascii="Calibri" w:hAnsi="Calibri" w:cs="Tahoma"/>
                <w:color w:val="000000"/>
              </w:rPr>
              <w:t>Coll</w:t>
            </w:r>
            <w:proofErr w:type="spellEnd"/>
            <w:r w:rsidRPr="00982643">
              <w:rPr>
                <w:rFonts w:ascii="Calibri" w:hAnsi="Calibri" w:cs="Tahoma"/>
                <w:color w:val="000000"/>
              </w:rPr>
              <w:t>.</w:t>
            </w:r>
          </w:p>
        </w:tc>
        <w:tc>
          <w:tcPr>
            <w:tcW w:w="1057" w:type="dxa"/>
            <w:vAlign w:val="center"/>
          </w:tcPr>
          <w:p w14:paraId="35C90520" w14:textId="77777777" w:rsidR="003A15FF" w:rsidRDefault="00850315">
            <w:pPr>
              <w:pStyle w:val="Standardnpsmoodstavce1"/>
              <w:jc w:val="center"/>
              <w:rPr>
                <w:rFonts w:ascii="Calibri" w:hAnsi="Calibri"/>
              </w:rPr>
            </w:pPr>
            <w:proofErr w:type="spellStart"/>
            <w:r w:rsidRPr="00982643">
              <w:rPr>
                <w:rFonts w:ascii="Calibri" w:hAnsi="Calibri"/>
              </w:rPr>
              <w:t>RoHS</w:t>
            </w:r>
            <w:proofErr w:type="spellEnd"/>
          </w:p>
        </w:tc>
      </w:tr>
    </w:tbl>
    <w:p w14:paraId="6CC24DF4" w14:textId="77777777" w:rsidR="0002064B" w:rsidRPr="00196561" w:rsidRDefault="00196561" w:rsidP="00196561">
      <w:pPr>
        <w:pStyle w:val="Zhlav"/>
        <w:spacing w:after="80"/>
        <w:jc w:val="both"/>
        <w:rPr>
          <w:rFonts w:ascii="Calibri" w:hAnsi="Calibri" w:cs="Tahoma"/>
          <w:color w:val="000000"/>
          <w:lang w:val="cs-CZ"/>
        </w:rPr>
      </w:pPr>
      <w:r>
        <w:rPr>
          <w:rFonts w:ascii="Calibri" w:hAnsi="Calibri" w:cs="Tahoma"/>
          <w:color w:val="000000"/>
          <w:lang w:val="cs-CZ"/>
        </w:rPr>
        <w:tab/>
      </w:r>
    </w:p>
    <w:p w14:paraId="753576F5" w14:textId="77777777" w:rsidR="003A15FF" w:rsidRDefault="00850315">
      <w:pPr>
        <w:pStyle w:val="Zhlav"/>
        <w:numPr>
          <w:ilvl w:val="0"/>
          <w:numId w:val="18"/>
        </w:numPr>
        <w:spacing w:before="120"/>
        <w:ind w:left="567"/>
        <w:jc w:val="both"/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  <w:lang w:val="cs-CZ"/>
        </w:rPr>
        <w:t xml:space="preserve">A </w:t>
      </w:r>
      <w:proofErr w:type="spellStart"/>
      <w:r>
        <w:rPr>
          <w:rFonts w:ascii="Calibri" w:hAnsi="Calibri" w:cs="Tahoma"/>
          <w:color w:val="000000"/>
          <w:lang w:val="cs-CZ"/>
        </w:rPr>
        <w:t>berendezés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 w:rsidR="0002064B">
        <w:rPr>
          <w:rFonts w:ascii="Calibri" w:hAnsi="Calibri" w:cs="Tahoma"/>
          <w:color w:val="000000"/>
          <w:lang w:val="cs-CZ"/>
        </w:rPr>
        <w:t>megfelel</w:t>
      </w:r>
      <w:proofErr w:type="spellEnd"/>
      <w:r w:rsidR="0002064B">
        <w:rPr>
          <w:rFonts w:ascii="Calibri" w:hAnsi="Calibri" w:cs="Tahoma"/>
          <w:color w:val="000000"/>
          <w:lang w:val="cs-CZ"/>
        </w:rPr>
        <w:t xml:space="preserve"> a </w:t>
      </w:r>
      <w:proofErr w:type="spellStart"/>
      <w:r w:rsidR="0002064B">
        <w:rPr>
          <w:rFonts w:ascii="Calibri" w:hAnsi="Calibri" w:cs="Tahoma"/>
          <w:color w:val="000000"/>
          <w:lang w:val="cs-CZ"/>
        </w:rPr>
        <w:t>harmonizált</w:t>
      </w:r>
      <w:proofErr w:type="spellEnd"/>
      <w:r w:rsidR="0002064B"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 w:rsidR="0002064B">
        <w:rPr>
          <w:rFonts w:ascii="Calibri" w:hAnsi="Calibri" w:cs="Tahoma"/>
          <w:color w:val="000000"/>
          <w:lang w:val="cs-CZ"/>
        </w:rPr>
        <w:t>szabványok</w:t>
      </w:r>
      <w:proofErr w:type="spellEnd"/>
      <w:r w:rsidR="0002064B"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 w:rsidR="0002064B">
        <w:rPr>
          <w:rFonts w:ascii="Calibri" w:hAnsi="Calibri" w:cs="Tahoma"/>
          <w:color w:val="000000"/>
          <w:lang w:val="cs-CZ"/>
        </w:rPr>
        <w:t>műszaki</w:t>
      </w:r>
      <w:proofErr w:type="spellEnd"/>
      <w:r w:rsidR="0002064B"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 w:rsidR="0002064B">
        <w:rPr>
          <w:rFonts w:ascii="Calibri" w:hAnsi="Calibri" w:cs="Tahoma"/>
          <w:color w:val="000000"/>
          <w:lang w:val="cs-CZ"/>
        </w:rPr>
        <w:t>követelményeinek</w:t>
      </w:r>
      <w:proofErr w:type="spellEnd"/>
      <w:r w:rsidR="00E9475C" w:rsidRPr="00371502">
        <w:rPr>
          <w:rFonts w:ascii="Calibri" w:hAnsi="Calibri" w:cs="Tahoma"/>
          <w:color w:val="000000"/>
        </w:rPr>
        <w:t>:</w:t>
      </w:r>
    </w:p>
    <w:p w14:paraId="1F2195CF" w14:textId="77777777" w:rsidR="003A15FF" w:rsidRDefault="00850315">
      <w:pPr>
        <w:pStyle w:val="Zhlav"/>
        <w:spacing w:before="120"/>
        <w:ind w:left="567"/>
        <w:jc w:val="both"/>
        <w:rPr>
          <w:rFonts w:ascii="Calibri" w:hAnsi="Calibri" w:cs="Tahoma"/>
          <w:color w:val="000000"/>
        </w:rPr>
      </w:pPr>
      <w:r w:rsidRPr="00D063DA">
        <w:rPr>
          <w:rFonts w:ascii="Calibri" w:hAnsi="Calibri" w:cs="Tahoma"/>
          <w:color w:val="000000"/>
        </w:rPr>
        <w:t>EN 50274:2002</w:t>
      </w:r>
      <w:r>
        <w:rPr>
          <w:rFonts w:ascii="Calibri" w:hAnsi="Calibri" w:cs="Tahoma"/>
          <w:color w:val="000000"/>
        </w:rPr>
        <w:t>;</w:t>
      </w:r>
      <w:bookmarkStart w:id="0" w:name="_Hlk129765457"/>
      <w:r w:rsidRPr="00D063DA">
        <w:rPr>
          <w:rFonts w:ascii="Calibri" w:hAnsi="Calibri" w:cs="Tahoma"/>
          <w:color w:val="000000"/>
        </w:rPr>
        <w:t xml:space="preserve"> EN 50364:201</w:t>
      </w:r>
      <w:bookmarkEnd w:id="0"/>
      <w:r>
        <w:rPr>
          <w:rFonts w:ascii="Calibri" w:hAnsi="Calibri" w:cs="Tahoma"/>
          <w:color w:val="000000"/>
        </w:rPr>
        <w:t xml:space="preserve"> 0; </w:t>
      </w:r>
      <w:r w:rsidRPr="00D063DA">
        <w:rPr>
          <w:rFonts w:ascii="Calibri" w:hAnsi="Calibri" w:cs="Tahoma"/>
          <w:color w:val="000000"/>
        </w:rPr>
        <w:t>EN 50396:2005</w:t>
      </w:r>
      <w:r>
        <w:rPr>
          <w:rFonts w:ascii="Calibri" w:hAnsi="Calibri" w:cs="Tahoma"/>
          <w:color w:val="000000"/>
        </w:rPr>
        <w:t xml:space="preserve">; </w:t>
      </w:r>
      <w:r w:rsidRPr="00D063DA">
        <w:rPr>
          <w:rFonts w:ascii="Calibri" w:hAnsi="Calibri" w:cs="Tahoma"/>
          <w:color w:val="000000"/>
        </w:rPr>
        <w:t xml:space="preserve">EN </w:t>
      </w:r>
      <w:r w:rsidR="001359FA">
        <w:rPr>
          <w:rFonts w:ascii="Calibri" w:hAnsi="Calibri" w:cs="Tahoma"/>
          <w:color w:val="000000"/>
          <w:lang w:val="cs-CZ"/>
        </w:rPr>
        <w:t>60034-1</w:t>
      </w:r>
      <w:r w:rsidRPr="00D063DA">
        <w:rPr>
          <w:rFonts w:ascii="Calibri" w:hAnsi="Calibri" w:cs="Tahoma"/>
          <w:color w:val="000000"/>
        </w:rPr>
        <w:t>:</w:t>
      </w:r>
      <w:r w:rsidR="001359FA">
        <w:rPr>
          <w:rFonts w:ascii="Calibri" w:hAnsi="Calibri" w:cs="Tahoma"/>
          <w:color w:val="000000"/>
          <w:lang w:val="cs-CZ"/>
        </w:rPr>
        <w:t>2010</w:t>
      </w:r>
      <w:r>
        <w:rPr>
          <w:rFonts w:ascii="Calibri" w:hAnsi="Calibri" w:cs="Tahoma"/>
          <w:color w:val="000000"/>
        </w:rPr>
        <w:t xml:space="preserve">; </w:t>
      </w:r>
      <w:r w:rsidRPr="00D063DA">
        <w:rPr>
          <w:rFonts w:ascii="Calibri" w:hAnsi="Calibri" w:cs="Tahoma"/>
          <w:color w:val="000000"/>
        </w:rPr>
        <w:t>EN 61000-6-3</w:t>
      </w:r>
      <w:r w:rsidR="001359FA">
        <w:rPr>
          <w:rFonts w:ascii="Calibri" w:hAnsi="Calibri" w:cs="Tahoma"/>
          <w:color w:val="000000"/>
          <w:lang w:val="cs-CZ"/>
        </w:rPr>
        <w:t>:2007</w:t>
      </w:r>
    </w:p>
    <w:p w14:paraId="667CE2F7" w14:textId="5023A6C7" w:rsidR="003A15FF" w:rsidRDefault="00850315">
      <w:pPr>
        <w:pStyle w:val="Zhlav"/>
        <w:numPr>
          <w:ilvl w:val="0"/>
          <w:numId w:val="18"/>
        </w:numPr>
        <w:spacing w:before="120"/>
        <w:ind w:left="567"/>
        <w:jc w:val="both"/>
        <w:rPr>
          <w:rFonts w:ascii="Calibri" w:hAnsi="Calibri" w:cs="Tahoma"/>
        </w:rPr>
      </w:pPr>
      <w:r>
        <w:rPr>
          <w:rFonts w:ascii="Calibri" w:hAnsi="Calibri" w:cs="Tahoma"/>
          <w:color w:val="000000"/>
          <w:lang w:val="cs-CZ"/>
        </w:rPr>
        <w:t xml:space="preserve">A </w:t>
      </w:r>
      <w:proofErr w:type="spellStart"/>
      <w:r>
        <w:rPr>
          <w:rFonts w:ascii="Calibri" w:hAnsi="Calibri" w:cs="Tahoma"/>
          <w:color w:val="000000"/>
          <w:lang w:val="cs-CZ"/>
        </w:rPr>
        <w:t>műszaki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dokumentáció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kitöltéséért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felelős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személy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neve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és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címe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r w:rsidR="008A707B">
        <w:rPr>
          <w:rFonts w:ascii="Calibri" w:hAnsi="Calibri" w:cs="Tahoma"/>
          <w:color w:val="000000"/>
          <w:lang w:val="cs-CZ"/>
        </w:rPr>
        <w:t>Levon Movsesyan</w:t>
      </w:r>
      <w:r>
        <w:rPr>
          <w:rFonts w:ascii="Calibri" w:hAnsi="Calibri" w:cs="Tahoma"/>
          <w:color w:val="000000"/>
          <w:lang w:val="cs-CZ"/>
        </w:rPr>
        <w:t xml:space="preserve">, </w:t>
      </w:r>
      <w:proofErr w:type="spellStart"/>
      <w:r>
        <w:rPr>
          <w:rFonts w:ascii="Calibri" w:hAnsi="Calibri" w:cs="Tahoma"/>
          <w:color w:val="000000"/>
          <w:lang w:val="cs-CZ"/>
        </w:rPr>
        <w:t>Atrea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s.r.o., </w:t>
      </w:r>
      <w:r>
        <w:rPr>
          <w:rFonts w:ascii="Calibri" w:hAnsi="Calibri" w:cs="Tahoma"/>
          <w:color w:val="000000"/>
        </w:rPr>
        <w:t xml:space="preserve">Československé armády 32, 466 05 Jablonec nad Nisou, </w:t>
      </w:r>
      <w:proofErr w:type="spellStart"/>
      <w:r>
        <w:rPr>
          <w:rFonts w:ascii="Calibri" w:hAnsi="Calibri" w:cs="Tahoma"/>
          <w:color w:val="000000"/>
        </w:rPr>
        <w:t>Cseh</w:t>
      </w:r>
      <w:proofErr w:type="spellEnd"/>
      <w:r>
        <w:rPr>
          <w:rFonts w:ascii="Calibri" w:hAnsi="Calibri" w:cs="Tahoma"/>
          <w:color w:val="000000"/>
        </w:rPr>
        <w:t xml:space="preserve"> </w:t>
      </w:r>
      <w:proofErr w:type="spellStart"/>
      <w:r>
        <w:rPr>
          <w:rFonts w:ascii="Calibri" w:hAnsi="Calibri" w:cs="Tahoma"/>
          <w:color w:val="000000"/>
        </w:rPr>
        <w:t>Köztársaság</w:t>
      </w:r>
      <w:proofErr w:type="spellEnd"/>
      <w:r>
        <w:rPr>
          <w:rFonts w:ascii="Calibri" w:hAnsi="Calibri" w:cs="Tahoma"/>
          <w:color w:val="000000"/>
        </w:rPr>
        <w:t>.</w:t>
      </w:r>
    </w:p>
    <w:p w14:paraId="601C037B" w14:textId="77777777" w:rsidR="003A15FF" w:rsidRDefault="00850315">
      <w:pPr>
        <w:pStyle w:val="Zhlav"/>
        <w:numPr>
          <w:ilvl w:val="0"/>
          <w:numId w:val="18"/>
        </w:numPr>
        <w:spacing w:before="120"/>
        <w:ind w:left="567"/>
        <w:jc w:val="both"/>
        <w:rPr>
          <w:rFonts w:ascii="Calibri" w:hAnsi="Calibri" w:cs="Tahoma"/>
        </w:rPr>
      </w:pPr>
      <w:r>
        <w:rPr>
          <w:rFonts w:ascii="Calibri" w:hAnsi="Calibri" w:cs="Tahoma"/>
          <w:color w:val="000000"/>
          <w:lang w:val="cs-CZ"/>
        </w:rPr>
        <w:t xml:space="preserve">A </w:t>
      </w:r>
      <w:proofErr w:type="spellStart"/>
      <w:r>
        <w:rPr>
          <w:rFonts w:ascii="Calibri" w:hAnsi="Calibri" w:cs="Tahoma"/>
          <w:color w:val="000000"/>
          <w:lang w:val="cs-CZ"/>
        </w:rPr>
        <w:t>gyártó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nyilatkozata</w:t>
      </w:r>
      <w:proofErr w:type="spellEnd"/>
    </w:p>
    <w:p w14:paraId="2DBE7926" w14:textId="7CE9E007" w:rsidR="003A15FF" w:rsidRDefault="00850315">
      <w:pPr>
        <w:pStyle w:val="Zhlav"/>
        <w:spacing w:before="120"/>
        <w:ind w:left="567"/>
        <w:jc w:val="both"/>
        <w:rPr>
          <w:rFonts w:ascii="Calibri" w:hAnsi="Calibri" w:cs="Tahoma"/>
          <w:color w:val="000000"/>
        </w:rPr>
      </w:pPr>
      <w:r w:rsidRPr="00234939">
        <w:rPr>
          <w:rFonts w:ascii="Calibri" w:hAnsi="Calibri" w:cs="Tahoma"/>
          <w:color w:val="000000"/>
        </w:rPr>
        <w:t xml:space="preserve">A </w:t>
      </w:r>
      <w:proofErr w:type="spellStart"/>
      <w:r w:rsidRPr="00234939">
        <w:rPr>
          <w:rFonts w:ascii="Calibri" w:hAnsi="Calibri" w:cs="Tahoma"/>
          <w:color w:val="000000"/>
        </w:rPr>
        <w:t>gyártó</w:t>
      </w:r>
      <w:proofErr w:type="spellEnd"/>
      <w:r w:rsidRPr="00234939">
        <w:rPr>
          <w:rFonts w:ascii="Calibri" w:hAnsi="Calibri" w:cs="Tahoma"/>
          <w:color w:val="000000"/>
        </w:rPr>
        <w:t xml:space="preserve"> </w:t>
      </w:r>
      <w:proofErr w:type="spellStart"/>
      <w:r w:rsidRPr="00234939">
        <w:rPr>
          <w:rFonts w:ascii="Calibri" w:hAnsi="Calibri" w:cs="Tahoma"/>
          <w:color w:val="000000"/>
        </w:rPr>
        <w:t>megerősíti</w:t>
      </w:r>
      <w:proofErr w:type="spellEnd"/>
      <w:r w:rsidRPr="00234939">
        <w:rPr>
          <w:rFonts w:ascii="Calibri" w:hAnsi="Calibri" w:cs="Tahoma"/>
          <w:color w:val="000000"/>
        </w:rPr>
        <w:t xml:space="preserve">, </w:t>
      </w:r>
      <w:proofErr w:type="spellStart"/>
      <w:r w:rsidRPr="00234939">
        <w:rPr>
          <w:rFonts w:ascii="Calibri" w:hAnsi="Calibri" w:cs="Tahoma"/>
          <w:color w:val="000000"/>
        </w:rPr>
        <w:t>hogy</w:t>
      </w:r>
      <w:proofErr w:type="spellEnd"/>
      <w:r w:rsidRPr="00234939">
        <w:rPr>
          <w:rFonts w:ascii="Calibri" w:hAnsi="Calibri" w:cs="Tahoma"/>
          <w:color w:val="000000"/>
        </w:rPr>
        <w:t xml:space="preserve"> a </w:t>
      </w:r>
      <w:proofErr w:type="spellStart"/>
      <w:r w:rsidRPr="00234939">
        <w:rPr>
          <w:rFonts w:ascii="Calibri" w:hAnsi="Calibri" w:cs="Tahoma"/>
          <w:color w:val="000000"/>
        </w:rPr>
        <w:t>termék</w:t>
      </w:r>
      <w:proofErr w:type="spellEnd"/>
      <w:r w:rsidRPr="00234939">
        <w:rPr>
          <w:rFonts w:ascii="Calibri" w:hAnsi="Calibri" w:cs="Tahoma"/>
          <w:color w:val="000000"/>
        </w:rPr>
        <w:t xml:space="preserve"> </w:t>
      </w:r>
      <w:proofErr w:type="spellStart"/>
      <w:r w:rsidRPr="00234939">
        <w:rPr>
          <w:rFonts w:ascii="Calibri" w:hAnsi="Calibri" w:cs="Tahoma"/>
          <w:color w:val="000000"/>
        </w:rPr>
        <w:t>jellemzői</w:t>
      </w:r>
      <w:proofErr w:type="spellEnd"/>
      <w:r w:rsidRPr="00234939">
        <w:rPr>
          <w:rFonts w:ascii="Calibri" w:hAnsi="Calibri" w:cs="Tahoma"/>
          <w:color w:val="000000"/>
        </w:rPr>
        <w:t xml:space="preserve"> </w:t>
      </w:r>
      <w:proofErr w:type="spellStart"/>
      <w:r w:rsidRPr="00234939">
        <w:rPr>
          <w:rFonts w:ascii="Calibri" w:hAnsi="Calibri" w:cs="Tahoma"/>
          <w:color w:val="000000"/>
        </w:rPr>
        <w:t>megfelelnek</w:t>
      </w:r>
      <w:proofErr w:type="spellEnd"/>
      <w:r w:rsidRPr="00234939">
        <w:rPr>
          <w:rFonts w:ascii="Calibri" w:hAnsi="Calibri" w:cs="Tahoma"/>
          <w:color w:val="000000"/>
        </w:rPr>
        <w:t xml:space="preserve"> a </w:t>
      </w:r>
      <w:proofErr w:type="spellStart"/>
      <w:r w:rsidRPr="00234939">
        <w:rPr>
          <w:rFonts w:ascii="Calibri" w:hAnsi="Calibri" w:cs="Tahoma"/>
          <w:color w:val="000000"/>
        </w:rPr>
        <w:t>fent</w:t>
      </w:r>
      <w:proofErr w:type="spellEnd"/>
      <w:r w:rsidRPr="00234939">
        <w:rPr>
          <w:rFonts w:ascii="Calibri" w:hAnsi="Calibri" w:cs="Tahoma"/>
          <w:color w:val="000000"/>
        </w:rPr>
        <w:t xml:space="preserve"> </w:t>
      </w:r>
      <w:proofErr w:type="spellStart"/>
      <w:r w:rsidRPr="00234939">
        <w:rPr>
          <w:rFonts w:ascii="Calibri" w:hAnsi="Calibri" w:cs="Tahoma"/>
          <w:color w:val="000000"/>
        </w:rPr>
        <w:t>említett</w:t>
      </w:r>
      <w:proofErr w:type="spellEnd"/>
      <w:r w:rsidRPr="00234939">
        <w:rPr>
          <w:rFonts w:ascii="Calibri" w:hAnsi="Calibri" w:cs="Tahoma"/>
          <w:color w:val="000000"/>
        </w:rPr>
        <w:t xml:space="preserve"> </w:t>
      </w:r>
      <w:proofErr w:type="spellStart"/>
      <w:r w:rsidRPr="00234939">
        <w:rPr>
          <w:rFonts w:ascii="Calibri" w:hAnsi="Calibri" w:cs="Tahoma"/>
          <w:color w:val="000000"/>
        </w:rPr>
        <w:t>törvények</w:t>
      </w:r>
      <w:proofErr w:type="spellEnd"/>
      <w:r w:rsidRPr="00234939">
        <w:rPr>
          <w:rFonts w:ascii="Calibri" w:hAnsi="Calibri" w:cs="Tahoma"/>
          <w:color w:val="000000"/>
        </w:rPr>
        <w:t xml:space="preserve">, </w:t>
      </w:r>
      <w:proofErr w:type="spellStart"/>
      <w:r w:rsidRPr="00234939">
        <w:rPr>
          <w:rFonts w:ascii="Calibri" w:hAnsi="Calibri" w:cs="Tahoma"/>
          <w:color w:val="000000"/>
        </w:rPr>
        <w:t>rendeletek</w:t>
      </w:r>
      <w:proofErr w:type="spellEnd"/>
      <w:r w:rsidRPr="00234939">
        <w:rPr>
          <w:rFonts w:ascii="Calibri" w:hAnsi="Calibri" w:cs="Tahoma"/>
          <w:color w:val="000000"/>
        </w:rPr>
        <w:t xml:space="preserve"> </w:t>
      </w:r>
      <w:proofErr w:type="spellStart"/>
      <w:r w:rsidRPr="00234939">
        <w:rPr>
          <w:rFonts w:ascii="Calibri" w:hAnsi="Calibri" w:cs="Tahoma"/>
          <w:color w:val="000000"/>
        </w:rPr>
        <w:t>és</w:t>
      </w:r>
      <w:proofErr w:type="spellEnd"/>
      <w:r w:rsidRPr="00234939">
        <w:rPr>
          <w:rFonts w:ascii="Calibri" w:hAnsi="Calibri" w:cs="Tahoma"/>
          <w:color w:val="000000"/>
        </w:rPr>
        <w:t xml:space="preserve"> </w:t>
      </w:r>
      <w:proofErr w:type="spellStart"/>
      <w:r w:rsidRPr="00234939">
        <w:rPr>
          <w:rFonts w:ascii="Calibri" w:hAnsi="Calibri" w:cs="Tahoma"/>
          <w:color w:val="000000"/>
        </w:rPr>
        <w:t>irányelvek</w:t>
      </w:r>
      <w:proofErr w:type="spellEnd"/>
      <w:r w:rsidRPr="00234939">
        <w:rPr>
          <w:rFonts w:ascii="Calibri" w:hAnsi="Calibri" w:cs="Tahoma"/>
          <w:color w:val="000000"/>
        </w:rPr>
        <w:t xml:space="preserve"> </w:t>
      </w:r>
      <w:proofErr w:type="spellStart"/>
      <w:r w:rsidRPr="00234939">
        <w:rPr>
          <w:rFonts w:ascii="Calibri" w:hAnsi="Calibri" w:cs="Tahoma"/>
          <w:color w:val="000000"/>
        </w:rPr>
        <w:t>követelményeinek</w:t>
      </w:r>
      <w:proofErr w:type="spellEnd"/>
      <w:r w:rsidRPr="00234939">
        <w:rPr>
          <w:rFonts w:ascii="Calibri" w:hAnsi="Calibri" w:cs="Tahoma"/>
          <w:color w:val="000000"/>
        </w:rPr>
        <w:t xml:space="preserve">. A </w:t>
      </w:r>
      <w:proofErr w:type="spellStart"/>
      <w:r w:rsidRPr="00234939">
        <w:rPr>
          <w:rFonts w:ascii="Calibri" w:hAnsi="Calibri" w:cs="Tahoma"/>
          <w:color w:val="000000"/>
        </w:rPr>
        <w:t>termék</w:t>
      </w:r>
      <w:proofErr w:type="spellEnd"/>
      <w:r w:rsidRPr="00234939">
        <w:rPr>
          <w:rFonts w:ascii="Calibri" w:hAnsi="Calibri" w:cs="Tahoma"/>
          <w:color w:val="000000"/>
        </w:rPr>
        <w:t xml:space="preserve"> a </w:t>
      </w:r>
      <w:proofErr w:type="spellStart"/>
      <w:r w:rsidRPr="00234939">
        <w:rPr>
          <w:rFonts w:ascii="Calibri" w:hAnsi="Calibri" w:cs="Tahoma"/>
          <w:color w:val="000000"/>
        </w:rPr>
        <w:t>szokásos</w:t>
      </w:r>
      <w:proofErr w:type="spellEnd"/>
      <w:r w:rsidRPr="00234939">
        <w:rPr>
          <w:rFonts w:ascii="Calibri" w:hAnsi="Calibri" w:cs="Tahoma"/>
          <w:color w:val="000000"/>
        </w:rPr>
        <w:t xml:space="preserve"> </w:t>
      </w:r>
      <w:proofErr w:type="spellStart"/>
      <w:r w:rsidRPr="00234939">
        <w:rPr>
          <w:rFonts w:ascii="Calibri" w:hAnsi="Calibri" w:cs="Tahoma"/>
          <w:color w:val="000000"/>
        </w:rPr>
        <w:t>körülmények</w:t>
      </w:r>
      <w:proofErr w:type="spellEnd"/>
      <w:r w:rsidRPr="00234939">
        <w:rPr>
          <w:rFonts w:ascii="Calibri" w:hAnsi="Calibri" w:cs="Tahoma"/>
          <w:color w:val="000000"/>
        </w:rPr>
        <w:t xml:space="preserve"> </w:t>
      </w:r>
      <w:proofErr w:type="spellStart"/>
      <w:r w:rsidRPr="00234939">
        <w:rPr>
          <w:rFonts w:ascii="Calibri" w:hAnsi="Calibri" w:cs="Tahoma"/>
          <w:color w:val="000000"/>
        </w:rPr>
        <w:t>között</w:t>
      </w:r>
      <w:proofErr w:type="spellEnd"/>
      <w:r w:rsidRPr="00234939">
        <w:rPr>
          <w:rFonts w:ascii="Calibri" w:hAnsi="Calibri" w:cs="Tahoma"/>
          <w:color w:val="000000"/>
        </w:rPr>
        <w:t xml:space="preserve"> </w:t>
      </w:r>
      <w:proofErr w:type="spellStart"/>
      <w:r w:rsidRPr="00234939">
        <w:rPr>
          <w:rFonts w:ascii="Calibri" w:hAnsi="Calibri" w:cs="Tahoma"/>
          <w:color w:val="000000"/>
        </w:rPr>
        <w:t>és</w:t>
      </w:r>
      <w:proofErr w:type="spellEnd"/>
      <w:r w:rsidRPr="00234939">
        <w:rPr>
          <w:rFonts w:ascii="Calibri" w:hAnsi="Calibri" w:cs="Tahoma"/>
          <w:color w:val="000000"/>
        </w:rPr>
        <w:t xml:space="preserve"> a </w:t>
      </w:r>
      <w:proofErr w:type="spellStart"/>
      <w:r w:rsidRPr="00234939">
        <w:rPr>
          <w:rFonts w:ascii="Calibri" w:hAnsi="Calibri" w:cs="Tahoma"/>
          <w:color w:val="000000"/>
        </w:rPr>
        <w:t>használati</w:t>
      </w:r>
      <w:proofErr w:type="spellEnd"/>
      <w:r w:rsidRPr="00234939">
        <w:rPr>
          <w:rFonts w:ascii="Calibri" w:hAnsi="Calibri" w:cs="Tahoma"/>
          <w:color w:val="000000"/>
        </w:rPr>
        <w:t xml:space="preserve"> </w:t>
      </w:r>
      <w:proofErr w:type="spellStart"/>
      <w:r w:rsidRPr="00234939">
        <w:rPr>
          <w:rFonts w:ascii="Calibri" w:hAnsi="Calibri" w:cs="Tahoma"/>
          <w:color w:val="000000"/>
        </w:rPr>
        <w:t>utasításban</w:t>
      </w:r>
      <w:proofErr w:type="spellEnd"/>
      <w:r w:rsidRPr="00234939">
        <w:rPr>
          <w:rFonts w:ascii="Calibri" w:hAnsi="Calibri" w:cs="Tahoma"/>
          <w:color w:val="000000"/>
        </w:rPr>
        <w:t xml:space="preserve"> </w:t>
      </w:r>
      <w:proofErr w:type="spellStart"/>
      <w:r w:rsidRPr="00234939">
        <w:rPr>
          <w:rFonts w:ascii="Calibri" w:hAnsi="Calibri" w:cs="Tahoma"/>
          <w:color w:val="000000"/>
        </w:rPr>
        <w:t>meghatározottak</w:t>
      </w:r>
      <w:proofErr w:type="spellEnd"/>
      <w:r w:rsidRPr="00234939">
        <w:rPr>
          <w:rFonts w:ascii="Calibri" w:hAnsi="Calibri" w:cs="Tahoma"/>
          <w:color w:val="000000"/>
        </w:rPr>
        <w:t xml:space="preserve"> </w:t>
      </w:r>
      <w:proofErr w:type="spellStart"/>
      <w:r w:rsidRPr="00234939">
        <w:rPr>
          <w:rFonts w:ascii="Calibri" w:hAnsi="Calibri" w:cs="Tahoma"/>
          <w:color w:val="000000"/>
        </w:rPr>
        <w:t>szerint</w:t>
      </w:r>
      <w:proofErr w:type="spellEnd"/>
      <w:r w:rsidRPr="00234939">
        <w:rPr>
          <w:rFonts w:ascii="Calibri" w:hAnsi="Calibri" w:cs="Tahoma"/>
          <w:color w:val="000000"/>
        </w:rPr>
        <w:t xml:space="preserve"> </w:t>
      </w:r>
      <w:proofErr w:type="spellStart"/>
      <w:r w:rsidRPr="00234939">
        <w:rPr>
          <w:rFonts w:ascii="Calibri" w:hAnsi="Calibri" w:cs="Tahoma"/>
          <w:color w:val="000000"/>
        </w:rPr>
        <w:t>biztonságos</w:t>
      </w:r>
      <w:proofErr w:type="spellEnd"/>
      <w:r w:rsidRPr="00234939">
        <w:rPr>
          <w:rFonts w:ascii="Calibri" w:hAnsi="Calibri" w:cs="Tahoma"/>
          <w:color w:val="000000"/>
        </w:rPr>
        <w:t xml:space="preserve">. A </w:t>
      </w:r>
      <w:proofErr w:type="spellStart"/>
      <w:r w:rsidRPr="00234939">
        <w:rPr>
          <w:rFonts w:ascii="Calibri" w:hAnsi="Calibri" w:cs="Tahoma"/>
          <w:color w:val="000000"/>
        </w:rPr>
        <w:t>gyártó</w:t>
      </w:r>
      <w:proofErr w:type="spellEnd"/>
      <w:r w:rsidRPr="00234939">
        <w:rPr>
          <w:rFonts w:ascii="Calibri" w:hAnsi="Calibri" w:cs="Tahoma"/>
          <w:color w:val="000000"/>
        </w:rPr>
        <w:t xml:space="preserve"> </w:t>
      </w:r>
      <w:proofErr w:type="spellStart"/>
      <w:r w:rsidRPr="00234939">
        <w:rPr>
          <w:rFonts w:ascii="Calibri" w:hAnsi="Calibri" w:cs="Tahoma"/>
          <w:color w:val="000000"/>
        </w:rPr>
        <w:t>biztosítja</w:t>
      </w:r>
      <w:proofErr w:type="spellEnd"/>
      <w:r w:rsidRPr="00234939">
        <w:rPr>
          <w:rFonts w:ascii="Calibri" w:hAnsi="Calibri" w:cs="Tahoma"/>
          <w:color w:val="000000"/>
        </w:rPr>
        <w:t xml:space="preserve">, </w:t>
      </w:r>
      <w:proofErr w:type="spellStart"/>
      <w:r w:rsidRPr="00234939">
        <w:rPr>
          <w:rFonts w:ascii="Calibri" w:hAnsi="Calibri" w:cs="Tahoma"/>
          <w:color w:val="000000"/>
        </w:rPr>
        <w:t>hogy</w:t>
      </w:r>
      <w:proofErr w:type="spellEnd"/>
      <w:r w:rsidRPr="00234939">
        <w:rPr>
          <w:rFonts w:ascii="Calibri" w:hAnsi="Calibri" w:cs="Tahoma"/>
          <w:color w:val="000000"/>
        </w:rPr>
        <w:t xml:space="preserve"> </w:t>
      </w:r>
      <w:proofErr w:type="spellStart"/>
      <w:r w:rsidRPr="00234939">
        <w:rPr>
          <w:rFonts w:ascii="Calibri" w:hAnsi="Calibri" w:cs="Tahoma"/>
          <w:color w:val="000000"/>
        </w:rPr>
        <w:t>intézkedéseket</w:t>
      </w:r>
      <w:proofErr w:type="spellEnd"/>
      <w:r w:rsidRPr="00234939">
        <w:rPr>
          <w:rFonts w:ascii="Calibri" w:hAnsi="Calibri" w:cs="Tahoma"/>
          <w:color w:val="000000"/>
        </w:rPr>
        <w:t xml:space="preserve"> </w:t>
      </w:r>
      <w:proofErr w:type="spellStart"/>
      <w:r w:rsidRPr="00234939">
        <w:rPr>
          <w:rFonts w:ascii="Calibri" w:hAnsi="Calibri" w:cs="Tahoma"/>
          <w:color w:val="000000"/>
        </w:rPr>
        <w:t>tettek</w:t>
      </w:r>
      <w:proofErr w:type="spellEnd"/>
      <w:r w:rsidRPr="00234939">
        <w:rPr>
          <w:rFonts w:ascii="Calibri" w:hAnsi="Calibri" w:cs="Tahoma"/>
          <w:color w:val="000000"/>
        </w:rPr>
        <w:t xml:space="preserve"> </w:t>
      </w:r>
      <w:proofErr w:type="spellStart"/>
      <w:r w:rsidRPr="00234939">
        <w:rPr>
          <w:rFonts w:ascii="Calibri" w:hAnsi="Calibri" w:cs="Tahoma"/>
          <w:color w:val="000000"/>
        </w:rPr>
        <w:t>annak</w:t>
      </w:r>
      <w:proofErr w:type="spellEnd"/>
      <w:r w:rsidRPr="00234939">
        <w:rPr>
          <w:rFonts w:ascii="Calibri" w:hAnsi="Calibri" w:cs="Tahoma"/>
          <w:color w:val="000000"/>
        </w:rPr>
        <w:t xml:space="preserve"> </w:t>
      </w:r>
      <w:proofErr w:type="spellStart"/>
      <w:r w:rsidRPr="00234939">
        <w:rPr>
          <w:rFonts w:ascii="Calibri" w:hAnsi="Calibri" w:cs="Tahoma"/>
          <w:color w:val="000000"/>
        </w:rPr>
        <w:t>biztosítására</w:t>
      </w:r>
      <w:proofErr w:type="spellEnd"/>
      <w:r w:rsidRPr="00234939">
        <w:rPr>
          <w:rFonts w:ascii="Calibri" w:hAnsi="Calibri" w:cs="Tahoma"/>
          <w:color w:val="000000"/>
        </w:rPr>
        <w:t xml:space="preserve">, </w:t>
      </w:r>
      <w:proofErr w:type="spellStart"/>
      <w:r w:rsidRPr="00234939">
        <w:rPr>
          <w:rFonts w:ascii="Calibri" w:hAnsi="Calibri" w:cs="Tahoma"/>
          <w:color w:val="000000"/>
        </w:rPr>
        <w:t>hogy</w:t>
      </w:r>
      <w:proofErr w:type="spellEnd"/>
      <w:r w:rsidRPr="00234939">
        <w:rPr>
          <w:rFonts w:ascii="Calibri" w:hAnsi="Calibri" w:cs="Tahoma"/>
          <w:color w:val="000000"/>
        </w:rPr>
        <w:t xml:space="preserve"> a </w:t>
      </w:r>
      <w:proofErr w:type="spellStart"/>
      <w:r w:rsidRPr="00234939">
        <w:rPr>
          <w:rFonts w:ascii="Calibri" w:hAnsi="Calibri" w:cs="Tahoma"/>
          <w:color w:val="000000"/>
        </w:rPr>
        <w:t>forgalomba</w:t>
      </w:r>
      <w:proofErr w:type="spellEnd"/>
      <w:r w:rsidRPr="00234939">
        <w:rPr>
          <w:rFonts w:ascii="Calibri" w:hAnsi="Calibri" w:cs="Tahoma"/>
          <w:color w:val="000000"/>
        </w:rPr>
        <w:t xml:space="preserve"> </w:t>
      </w:r>
      <w:proofErr w:type="spellStart"/>
      <w:r w:rsidRPr="00234939">
        <w:rPr>
          <w:rFonts w:ascii="Calibri" w:hAnsi="Calibri" w:cs="Tahoma"/>
          <w:color w:val="000000"/>
        </w:rPr>
        <w:t>hozott</w:t>
      </w:r>
      <w:proofErr w:type="spellEnd"/>
      <w:r w:rsidRPr="00234939">
        <w:rPr>
          <w:rFonts w:ascii="Calibri" w:hAnsi="Calibri" w:cs="Tahoma"/>
          <w:color w:val="000000"/>
        </w:rPr>
        <w:t xml:space="preserve"> </w:t>
      </w:r>
      <w:proofErr w:type="spellStart"/>
      <w:r w:rsidRPr="00234939">
        <w:rPr>
          <w:rFonts w:ascii="Calibri" w:hAnsi="Calibri" w:cs="Tahoma"/>
          <w:color w:val="000000"/>
        </w:rPr>
        <w:t>termék</w:t>
      </w:r>
      <w:proofErr w:type="spellEnd"/>
      <w:r w:rsidRPr="00234939">
        <w:rPr>
          <w:rFonts w:ascii="Calibri" w:hAnsi="Calibri" w:cs="Tahoma"/>
          <w:color w:val="000000"/>
        </w:rPr>
        <w:t xml:space="preserve"> </w:t>
      </w:r>
      <w:proofErr w:type="spellStart"/>
      <w:r w:rsidRPr="00234939">
        <w:rPr>
          <w:rFonts w:ascii="Calibri" w:hAnsi="Calibri" w:cs="Tahoma"/>
          <w:color w:val="000000"/>
        </w:rPr>
        <w:t>megfeleljen</w:t>
      </w:r>
      <w:proofErr w:type="spellEnd"/>
      <w:r w:rsidRPr="00234939">
        <w:rPr>
          <w:rFonts w:ascii="Calibri" w:hAnsi="Calibri" w:cs="Tahoma"/>
          <w:color w:val="000000"/>
        </w:rPr>
        <w:t xml:space="preserve"> a </w:t>
      </w:r>
      <w:proofErr w:type="spellStart"/>
      <w:r w:rsidRPr="00234939">
        <w:rPr>
          <w:rFonts w:ascii="Calibri" w:hAnsi="Calibri" w:cs="Tahoma"/>
          <w:color w:val="000000"/>
        </w:rPr>
        <w:t>műszaki</w:t>
      </w:r>
      <w:proofErr w:type="spellEnd"/>
      <w:r w:rsidRPr="00234939">
        <w:rPr>
          <w:rFonts w:ascii="Calibri" w:hAnsi="Calibri" w:cs="Tahoma"/>
          <w:color w:val="000000"/>
        </w:rPr>
        <w:t xml:space="preserve"> </w:t>
      </w:r>
      <w:proofErr w:type="spellStart"/>
      <w:r w:rsidRPr="00234939">
        <w:rPr>
          <w:rFonts w:ascii="Calibri" w:hAnsi="Calibri" w:cs="Tahoma"/>
          <w:color w:val="000000"/>
        </w:rPr>
        <w:t>dokumentációnak</w:t>
      </w:r>
      <w:proofErr w:type="spellEnd"/>
      <w:r w:rsidRPr="00234939">
        <w:rPr>
          <w:rFonts w:ascii="Calibri" w:hAnsi="Calibri" w:cs="Tahoma"/>
          <w:color w:val="000000"/>
        </w:rPr>
        <w:t xml:space="preserve"> </w:t>
      </w:r>
      <w:proofErr w:type="spellStart"/>
      <w:r w:rsidRPr="00234939">
        <w:rPr>
          <w:rFonts w:ascii="Calibri" w:hAnsi="Calibri" w:cs="Tahoma"/>
          <w:color w:val="000000"/>
        </w:rPr>
        <w:t>és</w:t>
      </w:r>
      <w:proofErr w:type="spellEnd"/>
      <w:r w:rsidRPr="00234939">
        <w:rPr>
          <w:rFonts w:ascii="Calibri" w:hAnsi="Calibri" w:cs="Tahoma"/>
          <w:color w:val="000000"/>
        </w:rPr>
        <w:t xml:space="preserve"> a </w:t>
      </w:r>
      <w:proofErr w:type="spellStart"/>
      <w:r w:rsidRPr="00234939">
        <w:rPr>
          <w:rFonts w:ascii="Calibri" w:hAnsi="Calibri" w:cs="Tahoma"/>
          <w:color w:val="000000"/>
        </w:rPr>
        <w:t>hivatkozott</w:t>
      </w:r>
      <w:proofErr w:type="spellEnd"/>
      <w:r w:rsidRPr="00234939">
        <w:rPr>
          <w:rFonts w:ascii="Calibri" w:hAnsi="Calibri" w:cs="Tahoma"/>
          <w:color w:val="000000"/>
        </w:rPr>
        <w:t xml:space="preserve"> </w:t>
      </w:r>
      <w:proofErr w:type="spellStart"/>
      <w:r w:rsidRPr="00234939">
        <w:rPr>
          <w:rFonts w:ascii="Calibri" w:hAnsi="Calibri" w:cs="Tahoma"/>
          <w:color w:val="000000"/>
        </w:rPr>
        <w:t>műszaki</w:t>
      </w:r>
      <w:proofErr w:type="spellEnd"/>
      <w:r w:rsidRPr="00234939">
        <w:rPr>
          <w:rFonts w:ascii="Calibri" w:hAnsi="Calibri" w:cs="Tahoma"/>
          <w:color w:val="000000"/>
        </w:rPr>
        <w:t xml:space="preserve"> </w:t>
      </w:r>
      <w:proofErr w:type="spellStart"/>
      <w:r w:rsidRPr="00234939">
        <w:rPr>
          <w:rFonts w:ascii="Calibri" w:hAnsi="Calibri" w:cs="Tahoma"/>
          <w:color w:val="000000"/>
        </w:rPr>
        <w:t>előírások</w:t>
      </w:r>
      <w:proofErr w:type="spellEnd"/>
      <w:r w:rsidRPr="00234939">
        <w:rPr>
          <w:rFonts w:ascii="Calibri" w:hAnsi="Calibri" w:cs="Tahoma"/>
          <w:color w:val="000000"/>
        </w:rPr>
        <w:t xml:space="preserve"> </w:t>
      </w:r>
      <w:proofErr w:type="spellStart"/>
      <w:r w:rsidRPr="00234939">
        <w:rPr>
          <w:rFonts w:ascii="Calibri" w:hAnsi="Calibri" w:cs="Tahoma"/>
          <w:color w:val="000000"/>
        </w:rPr>
        <w:t>követelményeinek</w:t>
      </w:r>
      <w:proofErr w:type="spellEnd"/>
      <w:r w:rsidRPr="00234939">
        <w:rPr>
          <w:rFonts w:ascii="Calibri" w:hAnsi="Calibri" w:cs="Tahoma"/>
          <w:color w:val="000000"/>
        </w:rPr>
        <w:t>.</w:t>
      </w:r>
    </w:p>
    <w:p w14:paraId="7F3A7D1E" w14:textId="77777777" w:rsidR="00196561" w:rsidRDefault="00196561" w:rsidP="00196561">
      <w:pPr>
        <w:pStyle w:val="Zhlav"/>
        <w:spacing w:before="120"/>
        <w:jc w:val="both"/>
        <w:rPr>
          <w:rFonts w:ascii="Calibri" w:hAnsi="Calibri" w:cs="Tahoma"/>
          <w:color w:val="000000"/>
          <w:lang w:val="cs-CZ"/>
        </w:rPr>
      </w:pPr>
    </w:p>
    <w:p w14:paraId="01DEF1B2" w14:textId="0BC7F167" w:rsidR="003A15FF" w:rsidRDefault="00850315">
      <w:pPr>
        <w:pStyle w:val="Zhlav"/>
        <w:spacing w:before="120"/>
        <w:jc w:val="both"/>
        <w:rPr>
          <w:rFonts w:ascii="Calibri" w:hAnsi="Calibri" w:cs="Tahoma"/>
          <w:lang w:val="cs-CZ"/>
        </w:rPr>
      </w:pPr>
      <w:r>
        <w:rPr>
          <w:rFonts w:ascii="Calibri" w:hAnsi="Calibri" w:cs="Tahoma"/>
          <w:color w:val="000000"/>
          <w:lang w:val="cs-CZ"/>
        </w:rPr>
        <w:tab/>
        <w:t xml:space="preserve">A jelen </w:t>
      </w:r>
      <w:proofErr w:type="spellStart"/>
      <w:r>
        <w:rPr>
          <w:rFonts w:ascii="Calibri" w:hAnsi="Calibri" w:cs="Tahoma"/>
          <w:color w:val="000000"/>
          <w:lang w:val="cs-CZ"/>
        </w:rPr>
        <w:t>megfelelőségi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nyilatkozatot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a </w:t>
      </w:r>
      <w:proofErr w:type="spellStart"/>
      <w:r>
        <w:rPr>
          <w:rFonts w:ascii="Calibri" w:hAnsi="Calibri" w:cs="Tahoma"/>
          <w:color w:val="000000"/>
          <w:lang w:val="cs-CZ"/>
        </w:rPr>
        <w:t>gyártó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kizárólagos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felelőssége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mellett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adjuk</w:t>
      </w:r>
      <w:proofErr w:type="spellEnd"/>
      <w:r>
        <w:rPr>
          <w:rFonts w:ascii="Calibri" w:hAnsi="Calibri" w:cs="Tahoma"/>
          <w:color w:val="000000"/>
          <w:lang w:val="cs-CZ"/>
        </w:rPr>
        <w:t xml:space="preserve"> </w:t>
      </w:r>
      <w:proofErr w:type="spellStart"/>
      <w:r>
        <w:rPr>
          <w:rFonts w:ascii="Calibri" w:hAnsi="Calibri" w:cs="Tahoma"/>
          <w:color w:val="000000"/>
          <w:lang w:val="cs-CZ"/>
        </w:rPr>
        <w:t>ki</w:t>
      </w:r>
      <w:proofErr w:type="spellEnd"/>
      <w:r>
        <w:rPr>
          <w:rFonts w:ascii="Calibri" w:hAnsi="Calibri" w:cs="Tahoma"/>
          <w:color w:val="000000"/>
          <w:lang w:val="cs-CZ"/>
        </w:rPr>
        <w:t>.</w:t>
      </w:r>
    </w:p>
    <w:p w14:paraId="60EAEEA3" w14:textId="539D40D4" w:rsidR="0002064B" w:rsidRDefault="0002064B" w:rsidP="00E9475C">
      <w:pPr>
        <w:pStyle w:val="textkurz"/>
        <w:rPr>
          <w:rFonts w:ascii="Calibri" w:hAnsi="Calibri" w:cs="Tahoma"/>
          <w:i w:val="0"/>
          <w:color w:val="000000"/>
          <w:sz w:val="20"/>
        </w:rPr>
      </w:pPr>
    </w:p>
    <w:p w14:paraId="2FD1CD2B" w14:textId="61D1AF58" w:rsidR="0002064B" w:rsidRDefault="0002064B" w:rsidP="00E9475C">
      <w:pPr>
        <w:pStyle w:val="textkurz"/>
        <w:rPr>
          <w:rFonts w:ascii="Calibri" w:hAnsi="Calibri" w:cs="Tahoma"/>
          <w:i w:val="0"/>
          <w:color w:val="000000"/>
          <w:sz w:val="20"/>
        </w:rPr>
      </w:pPr>
    </w:p>
    <w:p w14:paraId="1EB8AEF5" w14:textId="51555A06" w:rsidR="0002064B" w:rsidRDefault="00383319" w:rsidP="00E9475C">
      <w:pPr>
        <w:pStyle w:val="textkurz"/>
        <w:rPr>
          <w:rFonts w:ascii="Calibri" w:hAnsi="Calibri" w:cs="Tahoma"/>
          <w:i w:val="0"/>
          <w:color w:val="000000"/>
          <w:sz w:val="20"/>
        </w:rPr>
      </w:pPr>
      <w:r>
        <w:rPr>
          <w:rFonts w:ascii="Calibri" w:hAnsi="Calibri" w:cs="Tahoma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CB04EB4" wp14:editId="526B7DDB">
            <wp:simplePos x="0" y="0"/>
            <wp:positionH relativeFrom="column">
              <wp:posOffset>3824605</wp:posOffset>
            </wp:positionH>
            <wp:positionV relativeFrom="paragraph">
              <wp:posOffset>39370</wp:posOffset>
            </wp:positionV>
            <wp:extent cx="845820" cy="895574"/>
            <wp:effectExtent l="0" t="0" r="0" b="0"/>
            <wp:wrapNone/>
            <wp:docPr id="40174968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9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F4484D" w14:textId="23BF2C6E" w:rsidR="00850315" w:rsidRDefault="00850315" w:rsidP="00850315">
      <w:pPr>
        <w:pStyle w:val="textkurz"/>
        <w:rPr>
          <w:rFonts w:ascii="Calibri" w:hAnsi="Calibri" w:cs="Arial"/>
          <w:i w:val="0"/>
          <w:sz w:val="20"/>
        </w:rPr>
      </w:pPr>
      <w:r>
        <w:rPr>
          <w:rFonts w:ascii="Calibri" w:hAnsi="Calibri" w:cs="Tahoma"/>
          <w:i w:val="0"/>
          <w:color w:val="000000"/>
          <w:sz w:val="20"/>
        </w:rPr>
        <w:t>Jablonec nad Nisou-</w:t>
      </w:r>
      <w:proofErr w:type="spellStart"/>
      <w:r>
        <w:rPr>
          <w:rFonts w:ascii="Calibri" w:hAnsi="Calibri" w:cs="Tahoma"/>
          <w:i w:val="0"/>
          <w:color w:val="000000"/>
          <w:sz w:val="20"/>
        </w:rPr>
        <w:t>ban</w:t>
      </w:r>
      <w:proofErr w:type="spellEnd"/>
      <w:r>
        <w:rPr>
          <w:rFonts w:ascii="Calibri" w:hAnsi="Calibri" w:cs="Tahoma"/>
          <w:i w:val="0"/>
          <w:color w:val="000000"/>
          <w:sz w:val="20"/>
        </w:rPr>
        <w:t xml:space="preserve"> 2024. </w:t>
      </w:r>
      <w:proofErr w:type="spellStart"/>
      <w:r>
        <w:rPr>
          <w:rFonts w:ascii="Calibri" w:hAnsi="Calibri" w:cs="Tahoma"/>
          <w:i w:val="0"/>
          <w:color w:val="000000"/>
          <w:sz w:val="20"/>
        </w:rPr>
        <w:t>január</w:t>
      </w:r>
      <w:proofErr w:type="spellEnd"/>
      <w:r>
        <w:rPr>
          <w:rFonts w:ascii="Calibri" w:hAnsi="Calibri" w:cs="Tahoma"/>
          <w:i w:val="0"/>
          <w:color w:val="000000"/>
          <w:sz w:val="20"/>
        </w:rPr>
        <w:t xml:space="preserve"> </w:t>
      </w:r>
      <w:proofErr w:type="gramStart"/>
      <w:r>
        <w:rPr>
          <w:rFonts w:ascii="Calibri" w:hAnsi="Calibri" w:cs="Tahoma"/>
          <w:i w:val="0"/>
          <w:color w:val="000000"/>
          <w:sz w:val="20"/>
        </w:rPr>
        <w:t>8-án</w:t>
      </w:r>
      <w:proofErr w:type="gramEnd"/>
      <w:r>
        <w:rPr>
          <w:rFonts w:ascii="Calibri" w:hAnsi="Calibri" w:cs="Tahoma"/>
          <w:i w:val="0"/>
          <w:color w:val="000000"/>
          <w:sz w:val="20"/>
        </w:rPr>
        <w:t>.</w:t>
      </w:r>
    </w:p>
    <w:p w14:paraId="2E1CB9A8" w14:textId="71904706" w:rsidR="003A15FF" w:rsidRDefault="003A15FF">
      <w:pPr>
        <w:pStyle w:val="textkurz"/>
        <w:rPr>
          <w:rFonts w:ascii="Calibri" w:hAnsi="Calibri" w:cs="Arial"/>
          <w:i w:val="0"/>
          <w:sz w:val="20"/>
        </w:rPr>
      </w:pPr>
    </w:p>
    <w:p w14:paraId="1F0B34E7" w14:textId="77777777" w:rsidR="003A15FF" w:rsidRDefault="00850315">
      <w:pPr>
        <w:pStyle w:val="Rejstk"/>
        <w:suppressLineNumbers w:val="0"/>
        <w:tabs>
          <w:tab w:val="left" w:pos="7556"/>
        </w:tabs>
        <w:rPr>
          <w:rFonts w:ascii="Calibri" w:hAnsi="Calibri" w:cs="Arial"/>
          <w:lang w:eastAsia="cs-CZ"/>
        </w:rPr>
      </w:pPr>
      <w:bookmarkStart w:id="1" w:name="OLE_LINK18"/>
      <w:bookmarkStart w:id="2" w:name="OLE_LINK17"/>
      <w:bookmarkStart w:id="3" w:name="OLE_LINK16"/>
      <w:bookmarkStart w:id="4" w:name="OLE_LINK15"/>
      <w:bookmarkStart w:id="5" w:name="OLE_LINK14"/>
      <w:bookmarkStart w:id="6" w:name="OLE_LINK13"/>
      <w:bookmarkStart w:id="7" w:name="OLE_LINK12"/>
      <w:bookmarkStart w:id="8" w:name="OLE_LINK11"/>
      <w:bookmarkStart w:id="9" w:name="OLE_LINK10"/>
      <w:bookmarkStart w:id="10" w:name="OLE_LINK9"/>
      <w:r>
        <w:rPr>
          <w:rFonts w:ascii="Calibri" w:hAnsi="Calibri" w:cs="Arial"/>
          <w:lang w:eastAsia="cs-CZ"/>
        </w:rPr>
        <w:t xml:space="preserve">                                                                                                                                     Ing. </w:t>
      </w:r>
      <w:r w:rsidR="0034153B">
        <w:rPr>
          <w:rFonts w:ascii="Calibri" w:hAnsi="Calibri" w:cs="Arial"/>
          <w:lang w:eastAsia="cs-CZ"/>
        </w:rPr>
        <w:t xml:space="preserve">Daniel </w:t>
      </w:r>
      <w:r>
        <w:rPr>
          <w:rFonts w:ascii="Calibri" w:hAnsi="Calibri" w:cs="Arial"/>
          <w:lang w:eastAsia="cs-CZ"/>
        </w:rPr>
        <w:t xml:space="preserve">Morávek        </w:t>
      </w:r>
    </w:p>
    <w:p w14:paraId="0BF957B7" w14:textId="77777777" w:rsidR="003A15FF" w:rsidRDefault="00850315">
      <w:pPr>
        <w:pStyle w:val="Rejstk"/>
        <w:suppressLineNumbers w:val="0"/>
        <w:tabs>
          <w:tab w:val="left" w:pos="0"/>
        </w:tabs>
      </w:pPr>
      <w:r>
        <w:rPr>
          <w:rFonts w:ascii="Calibri" w:hAnsi="Calibri" w:cs="Arial"/>
          <w:lang w:eastAsia="cs-CZ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rFonts w:ascii="Calibri" w:hAnsi="Calibri" w:cs="Arial"/>
          <w:lang w:eastAsia="cs-CZ"/>
        </w:rPr>
        <w:t>Az</w:t>
      </w:r>
      <w:proofErr w:type="spellEnd"/>
      <w:r>
        <w:rPr>
          <w:rFonts w:ascii="Calibri" w:hAnsi="Calibri" w:cs="Arial"/>
          <w:lang w:eastAsia="cs-CZ"/>
        </w:rPr>
        <w:t xml:space="preserve"> ATREA </w:t>
      </w:r>
      <w:r w:rsidR="00FD110A">
        <w:rPr>
          <w:rFonts w:ascii="Calibri" w:hAnsi="Calibri" w:cs="Arial"/>
          <w:lang w:eastAsia="cs-CZ"/>
        </w:rPr>
        <w:t xml:space="preserve">s.r.o. </w:t>
      </w:r>
      <w:proofErr w:type="spellStart"/>
      <w:r>
        <w:rPr>
          <w:rFonts w:ascii="Calibri" w:hAnsi="Calibri" w:cs="Arial"/>
          <w:lang w:eastAsia="cs-CZ"/>
        </w:rPr>
        <w:t>igazgatója</w:t>
      </w:r>
      <w:proofErr w:type="spellEnd"/>
      <w:r w:rsidR="00665813">
        <w:rPr>
          <w:rFonts w:ascii="Calibri" w:hAnsi="Calibri" w:cs="Arial"/>
          <w:lang w:eastAsia="cs-CZ"/>
        </w:rPr>
        <w:t xml:space="preserve">.  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sectPr w:rsidR="003A15FF" w:rsidSect="00F722F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type w:val="continuous"/>
      <w:pgSz w:w="11907" w:h="16840" w:code="9"/>
      <w:pgMar w:top="1417" w:right="1417" w:bottom="1417" w:left="1417" w:header="851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0660E" w14:textId="77777777" w:rsidR="00C87E4F" w:rsidRDefault="00C87E4F">
      <w:r>
        <w:separator/>
      </w:r>
    </w:p>
  </w:endnote>
  <w:endnote w:type="continuationSeparator" w:id="0">
    <w:p w14:paraId="6488F341" w14:textId="77777777" w:rsidR="00C87E4F" w:rsidRDefault="00C8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witzerland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00EB1" w14:textId="77777777" w:rsidR="003A15FF" w:rsidRDefault="0085031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D08798" w14:textId="77777777" w:rsidR="002C40A3" w:rsidRDefault="002C40A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C43BD" w14:textId="77777777" w:rsidR="003A15FF" w:rsidRDefault="00850315">
    <w:pPr>
      <w:pStyle w:val="Rejstk"/>
      <w:suppressLineNumbers w:val="0"/>
      <w:tabs>
        <w:tab w:val="left" w:pos="1600"/>
      </w:tabs>
      <w:jc w:val="center"/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0" behindDoc="0" locked="0" layoutInCell="1" allowOverlap="1" wp14:anchorId="5367E5DF" wp14:editId="53EA728E">
              <wp:simplePos x="0" y="0"/>
              <wp:positionH relativeFrom="column">
                <wp:posOffset>1295400</wp:posOffset>
              </wp:positionH>
              <wp:positionV relativeFrom="paragraph">
                <wp:posOffset>26035</wp:posOffset>
              </wp:positionV>
              <wp:extent cx="3746500" cy="692150"/>
              <wp:effectExtent l="0" t="0" r="0" b="0"/>
              <wp:wrapNone/>
              <wp:docPr id="182307360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692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1AF6E" w14:textId="77777777" w:rsidR="003A15FF" w:rsidRDefault="00850315">
                          <w:pPr>
                            <w:jc w:val="center"/>
                            <w:rPr>
                              <w:rFonts w:ascii="Tahoma" w:eastAsia="Arial Unicode MS" w:hAnsi="Tahoma" w:cs="Tahoma"/>
                              <w:color w:val="808080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Tahoma" w:eastAsia="Arial Unicode MS" w:hAnsi="Tahoma" w:cs="Tahoma"/>
                              <w:color w:val="808080"/>
                              <w:sz w:val="16"/>
                              <w:szCs w:val="18"/>
                            </w:rPr>
                            <w:t xml:space="preserve">ATREA s.r.o., </w:t>
                          </w:r>
                          <w:r w:rsidR="00377F07">
                            <w:rPr>
                              <w:rFonts w:ascii="Tahoma" w:eastAsia="Arial Unicode MS" w:hAnsi="Tahoma" w:cs="Tahoma"/>
                              <w:color w:val="808080"/>
                              <w:sz w:val="16"/>
                              <w:szCs w:val="18"/>
                            </w:rPr>
                            <w:t xml:space="preserve">Československé armády 32, </w:t>
                          </w:r>
                          <w:r>
                            <w:rPr>
                              <w:rFonts w:ascii="Tahoma" w:eastAsia="Arial Unicode MS" w:hAnsi="Tahoma" w:cs="Tahoma"/>
                              <w:color w:val="808080"/>
                              <w:sz w:val="16"/>
                              <w:szCs w:val="18"/>
                            </w:rPr>
                            <w:t xml:space="preserve">466 </w:t>
                          </w:r>
                          <w:r w:rsidR="00377F07">
                            <w:rPr>
                              <w:rFonts w:ascii="Tahoma" w:eastAsia="Arial Unicode MS" w:hAnsi="Tahoma" w:cs="Tahoma"/>
                              <w:color w:val="808080"/>
                              <w:sz w:val="16"/>
                              <w:szCs w:val="18"/>
                            </w:rPr>
                            <w:t xml:space="preserve">05 </w:t>
                          </w:r>
                          <w:r>
                            <w:rPr>
                              <w:rFonts w:ascii="Tahoma" w:eastAsia="Arial Unicode MS" w:hAnsi="Tahoma" w:cs="Tahoma"/>
                              <w:color w:val="808080"/>
                              <w:sz w:val="16"/>
                              <w:szCs w:val="18"/>
                            </w:rPr>
                            <w:t>Jablonec nad Nisou</w:t>
                          </w:r>
                        </w:p>
                        <w:p w14:paraId="28540D84" w14:textId="77777777" w:rsidR="003A15FF" w:rsidRDefault="00850315">
                          <w:pPr>
                            <w:jc w:val="center"/>
                            <w:rPr>
                              <w:rFonts w:ascii="Tahoma" w:eastAsia="Arial Unicode MS" w:hAnsi="Tahoma" w:cs="Tahoma"/>
                              <w:color w:val="808080"/>
                              <w:sz w:val="16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Tahoma" w:eastAsia="Arial Unicode MS" w:hAnsi="Tahoma" w:cs="Tahoma"/>
                              <w:color w:val="808080"/>
                              <w:sz w:val="16"/>
                              <w:szCs w:val="18"/>
                            </w:rPr>
                            <w:t>Cseh</w:t>
                          </w:r>
                          <w:proofErr w:type="spellEnd"/>
                          <w:r>
                            <w:rPr>
                              <w:rFonts w:ascii="Tahoma" w:eastAsia="Arial Unicode MS" w:hAnsi="Tahoma" w:cs="Tahoma"/>
                              <w:color w:val="808080"/>
                              <w:sz w:val="16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eastAsia="Arial Unicode MS" w:hAnsi="Tahoma" w:cs="Tahoma"/>
                              <w:color w:val="808080"/>
                              <w:sz w:val="16"/>
                              <w:szCs w:val="18"/>
                            </w:rPr>
                            <w:t>Köztársaság</w:t>
                          </w:r>
                          <w:proofErr w:type="spellEnd"/>
                        </w:p>
                        <w:p w14:paraId="3B9752DA" w14:textId="77777777" w:rsidR="003A15FF" w:rsidRDefault="00850315">
                          <w:pPr>
                            <w:jc w:val="center"/>
                            <w:rPr>
                              <w:rFonts w:ascii="Tahoma" w:eastAsia="Arial Unicode MS" w:hAnsi="Tahoma" w:cs="Tahoma"/>
                              <w:color w:val="808080"/>
                              <w:kern w:val="32"/>
                              <w:sz w:val="16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ascii="Tahoma" w:eastAsia="Arial Unicode MS" w:hAnsi="Tahoma" w:cs="Tahoma"/>
                              <w:color w:val="808080"/>
                              <w:kern w:val="32"/>
                              <w:sz w:val="16"/>
                              <w:szCs w:val="18"/>
                            </w:rPr>
                            <w:t xml:space="preserve">Tel: (+420) 483 368 111 Fax: (+420) 483 368 112 </w:t>
                          </w:r>
                          <w:proofErr w:type="spellStart"/>
                          <w:r>
                            <w:rPr>
                              <w:rFonts w:ascii="Tahoma" w:eastAsia="Arial Unicode MS" w:hAnsi="Tahoma" w:cs="Tahoma"/>
                              <w:color w:val="808080"/>
                              <w:kern w:val="32"/>
                              <w:sz w:val="16"/>
                              <w:szCs w:val="18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ahoma" w:eastAsia="Arial Unicode MS" w:hAnsi="Tahoma" w:cs="Tahoma"/>
                              <w:color w:val="808080"/>
                              <w:kern w:val="32"/>
                              <w:sz w:val="16"/>
                              <w:szCs w:val="18"/>
                              <w:lang w:val="de-DE"/>
                            </w:rPr>
                            <w:t xml:space="preserve">: </w:t>
                          </w:r>
                          <w:hyperlink r:id="rId1" w:history="1">
                            <w:r>
                              <w:rPr>
                                <w:rStyle w:val="Hypertextovodkaz"/>
                                <w:rFonts w:ascii="Tahoma" w:eastAsia="Arial Unicode MS" w:hAnsi="Tahoma" w:cs="Tahoma"/>
                                <w:color w:val="808080"/>
                                <w:kern w:val="32"/>
                                <w:sz w:val="16"/>
                                <w:szCs w:val="18"/>
                                <w:lang w:val="de-DE"/>
                              </w:rPr>
                              <w:t>atrea@atrea.cz</w:t>
                            </w:r>
                          </w:hyperlink>
                        </w:p>
                        <w:p w14:paraId="37523D21" w14:textId="77777777" w:rsidR="001C0523" w:rsidRDefault="001C0523">
                          <w:pPr>
                            <w:jc w:val="center"/>
                            <w:rPr>
                              <w:rFonts w:ascii="Tahoma" w:eastAsia="Arial Unicode MS" w:hAnsi="Tahoma" w:cs="Tahoma"/>
                              <w:color w:val="808080"/>
                              <w:kern w:val="32"/>
                              <w:sz w:val="16"/>
                              <w:szCs w:val="18"/>
                              <w:lang w:val="de-DE"/>
                            </w:rPr>
                          </w:pPr>
                        </w:p>
                        <w:p w14:paraId="68FFDCD9" w14:textId="77777777" w:rsidR="001C0523" w:rsidRDefault="001C0523">
                          <w:pPr>
                            <w:jc w:val="center"/>
                            <w:rPr>
                              <w:rFonts w:ascii="Tahoma" w:eastAsia="Arial Unicode MS" w:hAnsi="Tahoma" w:cs="Tahoma"/>
                              <w:color w:val="808080"/>
                              <w:kern w:val="32"/>
                              <w:sz w:val="16"/>
                              <w:szCs w:val="18"/>
                              <w:lang w:val="de-DE"/>
                            </w:rPr>
                          </w:pPr>
                        </w:p>
                        <w:p w14:paraId="3AC86413" w14:textId="77777777" w:rsidR="001C0523" w:rsidRDefault="001C0523">
                          <w:pPr>
                            <w:jc w:val="center"/>
                            <w:rPr>
                              <w:rFonts w:ascii="Tahoma" w:eastAsia="Arial Unicode MS" w:hAnsi="Tahoma" w:cs="Tahoma"/>
                              <w:color w:val="808080"/>
                              <w:kern w:val="32"/>
                              <w:sz w:val="16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67E5D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102pt;margin-top:2.05pt;width:295pt;height:54.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" stroked="f">
              <v:textbox inset="0,0,0,0">
                <w:txbxContent>
                  <w:p w14:paraId="7521AF6E" w14:textId="77777777" w:rsidR="003A15FF" w:rsidRDefault="00850315">
                    <w:pPr>
                      <w:jc w:val="center"/>
                      <w:rPr>
                        <w:rFonts w:ascii="Tahoma" w:eastAsia="Arial Unicode MS" w:hAnsi="Tahoma" w:cs="Tahoma"/>
                        <w:color w:val="808080"/>
                        <w:sz w:val="16"/>
                        <w:szCs w:val="18"/>
                      </w:rPr>
                    </w:pPr>
                    <w:r>
                      <w:rPr>
                        <w:rFonts w:ascii="Tahoma" w:eastAsia="Arial Unicode MS" w:hAnsi="Tahoma" w:cs="Tahoma"/>
                        <w:color w:val="808080"/>
                        <w:sz w:val="16"/>
                        <w:szCs w:val="18"/>
                      </w:rPr>
                      <w:t xml:space="preserve">ATREA s.r.o., </w:t>
                    </w:r>
                    <w:r w:rsidR="00377F07">
                      <w:rPr>
                        <w:rFonts w:ascii="Tahoma" w:eastAsia="Arial Unicode MS" w:hAnsi="Tahoma" w:cs="Tahoma"/>
                        <w:color w:val="808080"/>
                        <w:sz w:val="16"/>
                        <w:szCs w:val="18"/>
                      </w:rPr>
                      <w:t xml:space="preserve">Československé armády 32, </w:t>
                    </w:r>
                    <w:r>
                      <w:rPr>
                        <w:rFonts w:ascii="Tahoma" w:eastAsia="Arial Unicode MS" w:hAnsi="Tahoma" w:cs="Tahoma"/>
                        <w:color w:val="808080"/>
                        <w:sz w:val="16"/>
                        <w:szCs w:val="18"/>
                      </w:rPr>
                      <w:t xml:space="preserve">466 </w:t>
                    </w:r>
                    <w:r w:rsidR="00377F07">
                      <w:rPr>
                        <w:rFonts w:ascii="Tahoma" w:eastAsia="Arial Unicode MS" w:hAnsi="Tahoma" w:cs="Tahoma"/>
                        <w:color w:val="808080"/>
                        <w:sz w:val="16"/>
                        <w:szCs w:val="18"/>
                      </w:rPr>
                      <w:t xml:space="preserve">05 </w:t>
                    </w:r>
                    <w:r>
                      <w:rPr>
                        <w:rFonts w:ascii="Tahoma" w:eastAsia="Arial Unicode MS" w:hAnsi="Tahoma" w:cs="Tahoma"/>
                        <w:color w:val="808080"/>
                        <w:sz w:val="16"/>
                        <w:szCs w:val="18"/>
                      </w:rPr>
                      <w:t>Jablonec nad Nisou</w:t>
                    </w:r>
                  </w:p>
                  <w:p w14:paraId="28540D84" w14:textId="77777777" w:rsidR="003A15FF" w:rsidRDefault="00850315">
                    <w:pPr>
                      <w:jc w:val="center"/>
                      <w:rPr>
                        <w:rFonts w:ascii="Tahoma" w:eastAsia="Arial Unicode MS" w:hAnsi="Tahoma" w:cs="Tahoma"/>
                        <w:color w:val="808080"/>
                        <w:sz w:val="16"/>
                        <w:szCs w:val="18"/>
                      </w:rPr>
                    </w:pPr>
                    <w:proofErr w:type="spellStart"/>
                    <w:r>
                      <w:rPr>
                        <w:rFonts w:ascii="Tahoma" w:eastAsia="Arial Unicode MS" w:hAnsi="Tahoma" w:cs="Tahoma"/>
                        <w:color w:val="808080"/>
                        <w:sz w:val="16"/>
                        <w:szCs w:val="18"/>
                      </w:rPr>
                      <w:t>Cseh</w:t>
                    </w:r>
                    <w:proofErr w:type="spellEnd"/>
                    <w:r>
                      <w:rPr>
                        <w:rFonts w:ascii="Tahoma" w:eastAsia="Arial Unicode MS" w:hAnsi="Tahoma" w:cs="Tahoma"/>
                        <w:color w:val="808080"/>
                        <w:sz w:val="16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eastAsia="Arial Unicode MS" w:hAnsi="Tahoma" w:cs="Tahoma"/>
                        <w:color w:val="808080"/>
                        <w:sz w:val="16"/>
                        <w:szCs w:val="18"/>
                      </w:rPr>
                      <w:t>Köztársaság</w:t>
                    </w:r>
                    <w:proofErr w:type="spellEnd"/>
                  </w:p>
                  <w:p w14:paraId="3B9752DA" w14:textId="77777777" w:rsidR="003A15FF" w:rsidRDefault="00850315">
                    <w:pPr>
                      <w:jc w:val="center"/>
                      <w:rPr>
                        <w:rFonts w:ascii="Tahoma" w:eastAsia="Arial Unicode MS" w:hAnsi="Tahoma" w:cs="Tahoma"/>
                        <w:color w:val="808080"/>
                        <w:kern w:val="32"/>
                        <w:sz w:val="16"/>
                        <w:szCs w:val="18"/>
                        <w:lang w:val="de-DE"/>
                      </w:rPr>
                    </w:pPr>
                    <w:r>
                      <w:rPr>
                        <w:rFonts w:ascii="Tahoma" w:eastAsia="Arial Unicode MS" w:hAnsi="Tahoma" w:cs="Tahoma"/>
                        <w:color w:val="808080"/>
                        <w:kern w:val="32"/>
                        <w:sz w:val="16"/>
                        <w:szCs w:val="18"/>
                      </w:rPr>
                      <w:t xml:space="preserve">Tel: (+420) 483 368 111 Fax: (+420) 483 368 112 </w:t>
                    </w:r>
                    <w:proofErr w:type="spellStart"/>
                    <w:r>
                      <w:rPr>
                        <w:rFonts w:ascii="Tahoma" w:eastAsia="Arial Unicode MS" w:hAnsi="Tahoma" w:cs="Tahoma"/>
                        <w:color w:val="808080"/>
                        <w:kern w:val="32"/>
                        <w:sz w:val="16"/>
                        <w:szCs w:val="18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Tahoma" w:eastAsia="Arial Unicode MS" w:hAnsi="Tahoma" w:cs="Tahoma"/>
                        <w:color w:val="808080"/>
                        <w:kern w:val="32"/>
                        <w:sz w:val="16"/>
                        <w:szCs w:val="18"/>
                        <w:lang w:val="de-DE"/>
                      </w:rPr>
                      <w:t xml:space="preserve">: </w:t>
                    </w:r>
                    <w:hyperlink r:id="rId2" w:history="1">
                      <w:r>
                        <w:rPr>
                          <w:rStyle w:val="Hypertextovodkaz"/>
                          <w:rFonts w:ascii="Tahoma" w:eastAsia="Arial Unicode MS" w:hAnsi="Tahoma" w:cs="Tahoma"/>
                          <w:color w:val="808080"/>
                          <w:kern w:val="32"/>
                          <w:sz w:val="16"/>
                          <w:szCs w:val="18"/>
                          <w:lang w:val="de-DE"/>
                        </w:rPr>
                        <w:t>atrea@atrea.cz</w:t>
                      </w:r>
                    </w:hyperlink>
                  </w:p>
                  <w:p w14:paraId="37523D21" w14:textId="77777777" w:rsidR="001C0523" w:rsidRDefault="001C0523">
                    <w:pPr>
                      <w:jc w:val="center"/>
                      <w:rPr>
                        <w:rFonts w:ascii="Tahoma" w:eastAsia="Arial Unicode MS" w:hAnsi="Tahoma" w:cs="Tahoma"/>
                        <w:color w:val="808080"/>
                        <w:kern w:val="32"/>
                        <w:sz w:val="16"/>
                        <w:szCs w:val="18"/>
                        <w:lang w:val="de-DE"/>
                      </w:rPr>
                    </w:pPr>
                  </w:p>
                  <w:p w14:paraId="68FFDCD9" w14:textId="77777777" w:rsidR="001C0523" w:rsidRDefault="001C0523">
                    <w:pPr>
                      <w:jc w:val="center"/>
                      <w:rPr>
                        <w:rFonts w:ascii="Tahoma" w:eastAsia="Arial Unicode MS" w:hAnsi="Tahoma" w:cs="Tahoma"/>
                        <w:color w:val="808080"/>
                        <w:kern w:val="32"/>
                        <w:sz w:val="16"/>
                        <w:szCs w:val="18"/>
                        <w:lang w:val="de-DE"/>
                      </w:rPr>
                    </w:pPr>
                  </w:p>
                  <w:p w14:paraId="3AC86413" w14:textId="77777777" w:rsidR="001C0523" w:rsidRDefault="001C0523">
                    <w:pPr>
                      <w:jc w:val="center"/>
                      <w:rPr>
                        <w:rFonts w:ascii="Tahoma" w:eastAsia="Arial Unicode MS" w:hAnsi="Tahoma" w:cs="Tahoma"/>
                        <w:color w:val="808080"/>
                        <w:kern w:val="32"/>
                        <w:sz w:val="16"/>
                        <w:szCs w:val="18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2AF896B" w14:textId="77777777" w:rsidR="00B1215E" w:rsidRDefault="00B1215E">
    <w:pPr>
      <w:pStyle w:val="Rejstk"/>
      <w:suppressLineNumbers w:val="0"/>
      <w:tabs>
        <w:tab w:val="left" w:pos="1600"/>
      </w:tabs>
      <w:jc w:val="center"/>
    </w:pPr>
  </w:p>
  <w:p w14:paraId="0337ACF6" w14:textId="77777777" w:rsidR="002C40A3" w:rsidRDefault="002C40A3">
    <w:pPr>
      <w:pStyle w:val="Rejstk"/>
      <w:suppressLineNumbers w:val="0"/>
      <w:tabs>
        <w:tab w:val="left" w:pos="160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D4731" w14:textId="77777777" w:rsidR="002C40A3" w:rsidRDefault="002C40A3">
    <w:pPr>
      <w:pStyle w:val="Zpat"/>
      <w:jc w:val="right"/>
      <w:rPr>
        <w:sz w:val="12"/>
      </w:rPr>
    </w:pPr>
    <w:r>
      <w:rPr>
        <w:sz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F7C19" w14:textId="77777777" w:rsidR="00C87E4F" w:rsidRDefault="00C87E4F">
      <w:r>
        <w:separator/>
      </w:r>
    </w:p>
  </w:footnote>
  <w:footnote w:type="continuationSeparator" w:id="0">
    <w:p w14:paraId="5E28B806" w14:textId="77777777" w:rsidR="00C87E4F" w:rsidRDefault="00C87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3B9BE" w14:textId="77777777" w:rsidR="001C0523" w:rsidRDefault="00E26005">
    <w:pPr>
      <w:pStyle w:val="Zhlav"/>
    </w:pPr>
    <w:r>
      <w:rPr>
        <w:rFonts w:eastAsia="Arial Unicode MS"/>
        <w:noProof/>
      </w:rPr>
      <w:drawing>
        <wp:inline distT="0" distB="0" distL="0" distR="0" wp14:anchorId="7252C6E2" wp14:editId="6CA4BBAB">
          <wp:extent cx="1516380" cy="39624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40A3">
      <w:t xml:space="preserve">        </w:t>
    </w:r>
  </w:p>
  <w:p w14:paraId="1DA96EFD" w14:textId="77777777" w:rsidR="003A15FF" w:rsidRDefault="00850315">
    <w:pPr>
      <w:pStyle w:val="Zhlav"/>
    </w:pPr>
    <w:r>
      <w:rPr>
        <w:rFonts w:eastAsia="Arial Unicode MS"/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C07ACC" wp14:editId="21339856">
              <wp:simplePos x="0" y="0"/>
              <wp:positionH relativeFrom="column">
                <wp:posOffset>63500</wp:posOffset>
              </wp:positionH>
              <wp:positionV relativeFrom="paragraph">
                <wp:posOffset>46990</wp:posOffset>
              </wp:positionV>
              <wp:extent cx="5524500" cy="635"/>
              <wp:effectExtent l="15875" t="18415" r="22225" b="19050"/>
              <wp:wrapNone/>
              <wp:docPr id="1760841229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24500" cy="63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66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Line 10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c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" from="5pt,3.7pt" to="440pt,3.75pt" w14:anchorId="6D575D66"/>
          </w:pict>
        </mc:Fallback>
      </mc:AlternateContent>
    </w:r>
    <w:r w:rsidR="002C40A3">
      <w:t xml:space="preserve">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38D1F" w14:textId="77777777" w:rsidR="003A15FF" w:rsidRDefault="00850315">
    <w:pPr>
      <w:rPr>
        <w:rFonts w:eastAsia="Arial Unicode MS"/>
        <w:lang w:val="de-DE"/>
      </w:rPr>
    </w:pPr>
    <w:r>
      <w:rPr>
        <w:rFonts w:eastAsia="Arial Unicode MS"/>
        <w:noProof/>
      </w:rPr>
      <w:drawing>
        <wp:anchor distT="0" distB="0" distL="114300" distR="114300" simplePos="0" relativeHeight="251659264" behindDoc="0" locked="0" layoutInCell="1" allowOverlap="1" wp14:anchorId="6439838E" wp14:editId="0D78D3DA">
          <wp:simplePos x="0" y="0"/>
          <wp:positionH relativeFrom="column">
            <wp:posOffset>5501005</wp:posOffset>
          </wp:positionH>
          <wp:positionV relativeFrom="paragraph">
            <wp:posOffset>155575</wp:posOffset>
          </wp:positionV>
          <wp:extent cx="571500" cy="504825"/>
          <wp:effectExtent l="0" t="0" r="0" b="0"/>
          <wp:wrapTight wrapText="bothSides">
            <wp:wrapPolygon edited="0">
              <wp:start x="0" y="0"/>
              <wp:lineTo x="0" y="21192"/>
              <wp:lineTo x="20880" y="21192"/>
              <wp:lineTo x="20880" y="0"/>
              <wp:lineTo x="0" y="0"/>
            </wp:wrapPolygon>
          </wp:wrapTight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Arial Unicode MS"/>
        <w:noProof/>
      </w:rPr>
      <w:drawing>
        <wp:inline distT="0" distB="0" distL="0" distR="0" wp14:anchorId="6F640FEF" wp14:editId="6CC43770">
          <wp:extent cx="1516380" cy="39624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40A3">
      <w:rPr>
        <w:rFonts w:eastAsia="Arial Unicode MS"/>
        <w:lang w:val="de-DE"/>
      </w:rPr>
      <w:t xml:space="preserve">                                                                                                                                  </w:t>
    </w:r>
  </w:p>
  <w:p w14:paraId="0B29B758" w14:textId="77777777" w:rsidR="003A15FF" w:rsidRDefault="00850315">
    <w:pPr>
      <w:pStyle w:val="Nadpis7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E8FA804" wp14:editId="282D83B0">
              <wp:simplePos x="0" y="0"/>
              <wp:positionH relativeFrom="column">
                <wp:posOffset>63500</wp:posOffset>
              </wp:positionH>
              <wp:positionV relativeFrom="paragraph">
                <wp:posOffset>34290</wp:posOffset>
              </wp:positionV>
              <wp:extent cx="5524500" cy="635"/>
              <wp:effectExtent l="15875" t="15240" r="22225" b="22225"/>
              <wp:wrapNone/>
              <wp:docPr id="102523314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24500" cy="63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66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Line 5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c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" from="5pt,2.7pt" to="440pt,2.75pt" w14:anchorId="2342AF3C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677594"/>
    <w:multiLevelType w:val="hybridMultilevel"/>
    <w:tmpl w:val="96A47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81D28"/>
    <w:multiLevelType w:val="hybridMultilevel"/>
    <w:tmpl w:val="E96C9B3E"/>
    <w:lvl w:ilvl="0" w:tplc="D87A444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F67FB"/>
    <w:multiLevelType w:val="hybridMultilevel"/>
    <w:tmpl w:val="B9FA42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91731"/>
    <w:multiLevelType w:val="hybridMultilevel"/>
    <w:tmpl w:val="AE0C7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226E6"/>
    <w:multiLevelType w:val="hybridMultilevel"/>
    <w:tmpl w:val="190EB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0432B"/>
    <w:multiLevelType w:val="hybridMultilevel"/>
    <w:tmpl w:val="0652F6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C77BF"/>
    <w:multiLevelType w:val="hybridMultilevel"/>
    <w:tmpl w:val="4B3A71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DD1BB7"/>
    <w:multiLevelType w:val="hybridMultilevel"/>
    <w:tmpl w:val="E1F4F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13671"/>
    <w:multiLevelType w:val="hybridMultilevel"/>
    <w:tmpl w:val="9FAE6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13932"/>
    <w:multiLevelType w:val="hybridMultilevel"/>
    <w:tmpl w:val="ED8E213C"/>
    <w:lvl w:ilvl="0" w:tplc="0405000F">
      <w:start w:val="1"/>
      <w:numFmt w:val="decimal"/>
      <w:lvlText w:val="%1.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56CF0D87"/>
    <w:multiLevelType w:val="hybridMultilevel"/>
    <w:tmpl w:val="42204ED0"/>
    <w:lvl w:ilvl="0" w:tplc="0405000F">
      <w:start w:val="1"/>
      <w:numFmt w:val="decimal"/>
      <w:lvlText w:val="%1."/>
      <w:lvlJc w:val="left"/>
      <w:pPr>
        <w:ind w:left="869" w:hanging="360"/>
      </w:pPr>
    </w:lvl>
    <w:lvl w:ilvl="1" w:tplc="04050019" w:tentative="1">
      <w:start w:val="1"/>
      <w:numFmt w:val="lowerLetter"/>
      <w:lvlText w:val="%2."/>
      <w:lvlJc w:val="left"/>
      <w:pPr>
        <w:ind w:left="1589" w:hanging="360"/>
      </w:pPr>
    </w:lvl>
    <w:lvl w:ilvl="2" w:tplc="0405001B" w:tentative="1">
      <w:start w:val="1"/>
      <w:numFmt w:val="lowerRoman"/>
      <w:lvlText w:val="%3."/>
      <w:lvlJc w:val="right"/>
      <w:pPr>
        <w:ind w:left="2309" w:hanging="180"/>
      </w:pPr>
    </w:lvl>
    <w:lvl w:ilvl="3" w:tplc="0405000F" w:tentative="1">
      <w:start w:val="1"/>
      <w:numFmt w:val="decimal"/>
      <w:lvlText w:val="%4."/>
      <w:lvlJc w:val="left"/>
      <w:pPr>
        <w:ind w:left="3029" w:hanging="360"/>
      </w:pPr>
    </w:lvl>
    <w:lvl w:ilvl="4" w:tplc="04050019" w:tentative="1">
      <w:start w:val="1"/>
      <w:numFmt w:val="lowerLetter"/>
      <w:lvlText w:val="%5."/>
      <w:lvlJc w:val="left"/>
      <w:pPr>
        <w:ind w:left="3749" w:hanging="360"/>
      </w:pPr>
    </w:lvl>
    <w:lvl w:ilvl="5" w:tplc="0405001B" w:tentative="1">
      <w:start w:val="1"/>
      <w:numFmt w:val="lowerRoman"/>
      <w:lvlText w:val="%6."/>
      <w:lvlJc w:val="right"/>
      <w:pPr>
        <w:ind w:left="4469" w:hanging="180"/>
      </w:pPr>
    </w:lvl>
    <w:lvl w:ilvl="6" w:tplc="0405000F" w:tentative="1">
      <w:start w:val="1"/>
      <w:numFmt w:val="decimal"/>
      <w:lvlText w:val="%7."/>
      <w:lvlJc w:val="left"/>
      <w:pPr>
        <w:ind w:left="5189" w:hanging="360"/>
      </w:pPr>
    </w:lvl>
    <w:lvl w:ilvl="7" w:tplc="04050019" w:tentative="1">
      <w:start w:val="1"/>
      <w:numFmt w:val="lowerLetter"/>
      <w:lvlText w:val="%8."/>
      <w:lvlJc w:val="left"/>
      <w:pPr>
        <w:ind w:left="5909" w:hanging="360"/>
      </w:pPr>
    </w:lvl>
    <w:lvl w:ilvl="8" w:tplc="0405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2" w15:restartNumberingAfterBreak="0">
    <w:nsid w:val="574B1724"/>
    <w:multiLevelType w:val="hybridMultilevel"/>
    <w:tmpl w:val="FB1873E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91C4023"/>
    <w:multiLevelType w:val="multilevel"/>
    <w:tmpl w:val="E5FA367C"/>
    <w:lvl w:ilvl="0">
      <w:start w:val="1"/>
      <w:numFmt w:val="bullet"/>
      <w:lvlText w:val="●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kern w:val="18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30CAE"/>
    <w:multiLevelType w:val="hybridMultilevel"/>
    <w:tmpl w:val="F544DFCA"/>
    <w:lvl w:ilvl="0" w:tplc="C9D808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52594"/>
    <w:multiLevelType w:val="hybridMultilevel"/>
    <w:tmpl w:val="BBE27060"/>
    <w:lvl w:ilvl="0" w:tplc="04050015">
      <w:start w:val="1"/>
      <w:numFmt w:val="upperLetter"/>
      <w:lvlText w:val="%1."/>
      <w:lvlJc w:val="left"/>
      <w:pPr>
        <w:ind w:left="10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362DD8"/>
    <w:multiLevelType w:val="multilevel"/>
    <w:tmpl w:val="F264A844"/>
    <w:lvl w:ilvl="0">
      <w:start w:val="1"/>
      <w:numFmt w:val="decimal"/>
      <w:pStyle w:val="NadpisATREA"/>
      <w:lvlText w:val="%1.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860" w:hanging="576"/>
      </w:pPr>
    </w:lvl>
    <w:lvl w:ilvl="2">
      <w:start w:val="1"/>
      <w:numFmt w:val="lowerLetter"/>
      <w:suff w:val="space"/>
      <w:lvlText w:val="%3)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1152" w:hanging="1152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lowerLetter"/>
      <w:suff w:val="space"/>
      <w:lvlText w:val="%8)"/>
      <w:lvlJc w:val="left"/>
      <w:pPr>
        <w:ind w:left="567" w:hanging="567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6EF74F37"/>
    <w:multiLevelType w:val="hybridMultilevel"/>
    <w:tmpl w:val="5C6401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326EC"/>
    <w:multiLevelType w:val="hybridMultilevel"/>
    <w:tmpl w:val="DDF47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A5766"/>
    <w:multiLevelType w:val="hybridMultilevel"/>
    <w:tmpl w:val="DDF47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5621B"/>
    <w:multiLevelType w:val="multilevel"/>
    <w:tmpl w:val="E5FA367C"/>
    <w:lvl w:ilvl="0">
      <w:start w:val="1"/>
      <w:numFmt w:val="bullet"/>
      <w:lvlText w:val="●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kern w:val="18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9306102">
    <w:abstractNumId w:val="0"/>
  </w:num>
  <w:num w:numId="2" w16cid:durableId="52319242">
    <w:abstractNumId w:val="11"/>
  </w:num>
  <w:num w:numId="3" w16cid:durableId="1569420226">
    <w:abstractNumId w:val="18"/>
  </w:num>
  <w:num w:numId="4" w16cid:durableId="980110392">
    <w:abstractNumId w:val="4"/>
  </w:num>
  <w:num w:numId="5" w16cid:durableId="1409696250">
    <w:abstractNumId w:val="8"/>
  </w:num>
  <w:num w:numId="6" w16cid:durableId="1591229526">
    <w:abstractNumId w:val="1"/>
  </w:num>
  <w:num w:numId="7" w16cid:durableId="2046177917">
    <w:abstractNumId w:val="19"/>
  </w:num>
  <w:num w:numId="8" w16cid:durableId="528645236">
    <w:abstractNumId w:val="5"/>
  </w:num>
  <w:num w:numId="9" w16cid:durableId="842401054">
    <w:abstractNumId w:val="17"/>
  </w:num>
  <w:num w:numId="10" w16cid:durableId="1869250496">
    <w:abstractNumId w:val="16"/>
  </w:num>
  <w:num w:numId="11" w16cid:durableId="1223368943">
    <w:abstractNumId w:val="13"/>
  </w:num>
  <w:num w:numId="12" w16cid:durableId="758674973">
    <w:abstractNumId w:val="20"/>
  </w:num>
  <w:num w:numId="13" w16cid:durableId="2047484715">
    <w:abstractNumId w:val="10"/>
  </w:num>
  <w:num w:numId="14" w16cid:durableId="1379626343">
    <w:abstractNumId w:val="7"/>
  </w:num>
  <w:num w:numId="15" w16cid:durableId="1642340655">
    <w:abstractNumId w:val="6"/>
  </w:num>
  <w:num w:numId="16" w16cid:durableId="971903025">
    <w:abstractNumId w:val="2"/>
  </w:num>
  <w:num w:numId="17" w16cid:durableId="1219244760">
    <w:abstractNumId w:val="14"/>
  </w:num>
  <w:num w:numId="18" w16cid:durableId="10118344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5657855">
    <w:abstractNumId w:val="15"/>
  </w:num>
  <w:num w:numId="20" w16cid:durableId="825248159">
    <w:abstractNumId w:val="12"/>
  </w:num>
  <w:num w:numId="21" w16cid:durableId="714306848">
    <w:abstractNumId w:val="9"/>
  </w:num>
  <w:num w:numId="22" w16cid:durableId="724139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attachedTemplate r:id="rId1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36c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F5"/>
    <w:rsid w:val="0002064B"/>
    <w:rsid w:val="000230D0"/>
    <w:rsid w:val="00027ED4"/>
    <w:rsid w:val="00046C7D"/>
    <w:rsid w:val="0005290C"/>
    <w:rsid w:val="0009038C"/>
    <w:rsid w:val="0009725E"/>
    <w:rsid w:val="000B5A1E"/>
    <w:rsid w:val="000B6318"/>
    <w:rsid w:val="000D0B6A"/>
    <w:rsid w:val="000E4973"/>
    <w:rsid w:val="000F28A2"/>
    <w:rsid w:val="000F636C"/>
    <w:rsid w:val="001015D0"/>
    <w:rsid w:val="00127D88"/>
    <w:rsid w:val="00127E04"/>
    <w:rsid w:val="001324B8"/>
    <w:rsid w:val="001359FA"/>
    <w:rsid w:val="0014356D"/>
    <w:rsid w:val="001559F3"/>
    <w:rsid w:val="0016140A"/>
    <w:rsid w:val="00170ED8"/>
    <w:rsid w:val="00173409"/>
    <w:rsid w:val="0017656D"/>
    <w:rsid w:val="00182306"/>
    <w:rsid w:val="00196561"/>
    <w:rsid w:val="001B76C3"/>
    <w:rsid w:val="001C0523"/>
    <w:rsid w:val="001E7287"/>
    <w:rsid w:val="00216C3A"/>
    <w:rsid w:val="00231390"/>
    <w:rsid w:val="00234939"/>
    <w:rsid w:val="002351BC"/>
    <w:rsid w:val="00257309"/>
    <w:rsid w:val="00292840"/>
    <w:rsid w:val="00294C17"/>
    <w:rsid w:val="00295F7F"/>
    <w:rsid w:val="002B7646"/>
    <w:rsid w:val="002C40A3"/>
    <w:rsid w:val="002E3C63"/>
    <w:rsid w:val="002E4B25"/>
    <w:rsid w:val="002F4801"/>
    <w:rsid w:val="00325366"/>
    <w:rsid w:val="0032637F"/>
    <w:rsid w:val="00332693"/>
    <w:rsid w:val="00334AB9"/>
    <w:rsid w:val="00334C43"/>
    <w:rsid w:val="00335E29"/>
    <w:rsid w:val="0034153B"/>
    <w:rsid w:val="00342EE9"/>
    <w:rsid w:val="0034359C"/>
    <w:rsid w:val="0034507B"/>
    <w:rsid w:val="00356D02"/>
    <w:rsid w:val="003701C9"/>
    <w:rsid w:val="00371502"/>
    <w:rsid w:val="00377F07"/>
    <w:rsid w:val="00380F5A"/>
    <w:rsid w:val="00383319"/>
    <w:rsid w:val="00386A6A"/>
    <w:rsid w:val="003A15FF"/>
    <w:rsid w:val="003C32BB"/>
    <w:rsid w:val="003C724F"/>
    <w:rsid w:val="003E51B6"/>
    <w:rsid w:val="003E77C3"/>
    <w:rsid w:val="003F6D47"/>
    <w:rsid w:val="00400127"/>
    <w:rsid w:val="00407063"/>
    <w:rsid w:val="004134C8"/>
    <w:rsid w:val="004154E7"/>
    <w:rsid w:val="00432502"/>
    <w:rsid w:val="0047342D"/>
    <w:rsid w:val="0049291F"/>
    <w:rsid w:val="00492C52"/>
    <w:rsid w:val="0049520C"/>
    <w:rsid w:val="004974B2"/>
    <w:rsid w:val="004A0224"/>
    <w:rsid w:val="004A3E29"/>
    <w:rsid w:val="004C6E82"/>
    <w:rsid w:val="004E054E"/>
    <w:rsid w:val="00514AC8"/>
    <w:rsid w:val="0055096B"/>
    <w:rsid w:val="00550FDE"/>
    <w:rsid w:val="00551499"/>
    <w:rsid w:val="0058378E"/>
    <w:rsid w:val="00587683"/>
    <w:rsid w:val="005A1D1B"/>
    <w:rsid w:val="005B54FC"/>
    <w:rsid w:val="005C25EB"/>
    <w:rsid w:val="00605E28"/>
    <w:rsid w:val="0061561D"/>
    <w:rsid w:val="00641E23"/>
    <w:rsid w:val="00654FBF"/>
    <w:rsid w:val="00665813"/>
    <w:rsid w:val="00666FB1"/>
    <w:rsid w:val="00673F2E"/>
    <w:rsid w:val="006A6AEF"/>
    <w:rsid w:val="006D4B1E"/>
    <w:rsid w:val="006D4F50"/>
    <w:rsid w:val="006E5833"/>
    <w:rsid w:val="006F0EF6"/>
    <w:rsid w:val="006F27A2"/>
    <w:rsid w:val="00705B03"/>
    <w:rsid w:val="00710628"/>
    <w:rsid w:val="007224F5"/>
    <w:rsid w:val="007351EA"/>
    <w:rsid w:val="00752C6F"/>
    <w:rsid w:val="00785902"/>
    <w:rsid w:val="007B3565"/>
    <w:rsid w:val="007C571F"/>
    <w:rsid w:val="007E3920"/>
    <w:rsid w:val="00802B0E"/>
    <w:rsid w:val="00811483"/>
    <w:rsid w:val="00815E10"/>
    <w:rsid w:val="008208D6"/>
    <w:rsid w:val="008260E2"/>
    <w:rsid w:val="00835974"/>
    <w:rsid w:val="008359B4"/>
    <w:rsid w:val="00850315"/>
    <w:rsid w:val="00862E2F"/>
    <w:rsid w:val="0087345C"/>
    <w:rsid w:val="008745A2"/>
    <w:rsid w:val="008849F7"/>
    <w:rsid w:val="00884FCB"/>
    <w:rsid w:val="008A50CD"/>
    <w:rsid w:val="008A707B"/>
    <w:rsid w:val="008B5AF4"/>
    <w:rsid w:val="008D4888"/>
    <w:rsid w:val="00900979"/>
    <w:rsid w:val="0091611C"/>
    <w:rsid w:val="009164B8"/>
    <w:rsid w:val="00925173"/>
    <w:rsid w:val="00943958"/>
    <w:rsid w:val="009444FE"/>
    <w:rsid w:val="00956D6C"/>
    <w:rsid w:val="00960A59"/>
    <w:rsid w:val="009653C8"/>
    <w:rsid w:val="009752BA"/>
    <w:rsid w:val="009A039A"/>
    <w:rsid w:val="009A7144"/>
    <w:rsid w:val="009B5363"/>
    <w:rsid w:val="009B5D66"/>
    <w:rsid w:val="009D3773"/>
    <w:rsid w:val="00A016BB"/>
    <w:rsid w:val="00A211D7"/>
    <w:rsid w:val="00A30032"/>
    <w:rsid w:val="00A54FD3"/>
    <w:rsid w:val="00A652B6"/>
    <w:rsid w:val="00A7665B"/>
    <w:rsid w:val="00AA6758"/>
    <w:rsid w:val="00AA6E27"/>
    <w:rsid w:val="00AC49EA"/>
    <w:rsid w:val="00AF04F2"/>
    <w:rsid w:val="00B1215E"/>
    <w:rsid w:val="00B2669D"/>
    <w:rsid w:val="00B300C8"/>
    <w:rsid w:val="00B37485"/>
    <w:rsid w:val="00B510ED"/>
    <w:rsid w:val="00B5124E"/>
    <w:rsid w:val="00B71122"/>
    <w:rsid w:val="00B90F79"/>
    <w:rsid w:val="00B91013"/>
    <w:rsid w:val="00BA115E"/>
    <w:rsid w:val="00BA48C5"/>
    <w:rsid w:val="00BD08AC"/>
    <w:rsid w:val="00BE4B2E"/>
    <w:rsid w:val="00BF2344"/>
    <w:rsid w:val="00C007C6"/>
    <w:rsid w:val="00C00B0C"/>
    <w:rsid w:val="00C01C4A"/>
    <w:rsid w:val="00C07E0F"/>
    <w:rsid w:val="00C50B59"/>
    <w:rsid w:val="00C53258"/>
    <w:rsid w:val="00C576BC"/>
    <w:rsid w:val="00C61F56"/>
    <w:rsid w:val="00C87E4F"/>
    <w:rsid w:val="00C94B84"/>
    <w:rsid w:val="00CB4042"/>
    <w:rsid w:val="00CD67E8"/>
    <w:rsid w:val="00CE3C89"/>
    <w:rsid w:val="00D063DA"/>
    <w:rsid w:val="00D31B03"/>
    <w:rsid w:val="00D615B9"/>
    <w:rsid w:val="00D76D0D"/>
    <w:rsid w:val="00D80BE1"/>
    <w:rsid w:val="00DB77E4"/>
    <w:rsid w:val="00DF3AFA"/>
    <w:rsid w:val="00E23B65"/>
    <w:rsid w:val="00E26005"/>
    <w:rsid w:val="00E3256B"/>
    <w:rsid w:val="00E53A88"/>
    <w:rsid w:val="00E56F3E"/>
    <w:rsid w:val="00E67A37"/>
    <w:rsid w:val="00E9475C"/>
    <w:rsid w:val="00E94945"/>
    <w:rsid w:val="00EC37F2"/>
    <w:rsid w:val="00ED2C92"/>
    <w:rsid w:val="00EE5C3F"/>
    <w:rsid w:val="00F31A72"/>
    <w:rsid w:val="00F722F4"/>
    <w:rsid w:val="00FA0AB0"/>
    <w:rsid w:val="00FB5C2B"/>
    <w:rsid w:val="00FB65CD"/>
    <w:rsid w:val="00FC1716"/>
    <w:rsid w:val="00FC1C94"/>
    <w:rsid w:val="00FC657C"/>
    <w:rsid w:val="00FD0322"/>
    <w:rsid w:val="00FD110A"/>
    <w:rsid w:val="00FE4EA1"/>
    <w:rsid w:val="00FF2511"/>
    <w:rsid w:val="00FF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36c"/>
    </o:shapedefaults>
    <o:shapelayout v:ext="edit">
      <o:idmap v:ext="edit" data="2"/>
    </o:shapelayout>
  </w:shapeDefaults>
  <w:decimalSymbol w:val=","/>
  <w:listSeparator w:val=";"/>
  <w14:docId w14:val="4661AB49"/>
  <w15:chartTrackingRefBased/>
  <w15:docId w15:val="{AF83BC8C-2ECC-4C18-8A39-2CC1C2EA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ahoma" w:hAnsi="Tahoma" w:cs="Tahoma"/>
      <w:b/>
      <w:color w:val="1F497D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Tahoma" w:hAnsi="Tahoma" w:cs="Tahoma"/>
      <w:b/>
      <w:sz w:val="16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Tahoma" w:hAnsi="Tahoma" w:cs="Tahoma"/>
      <w:b/>
      <w:sz w:val="16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Tahoma" w:hAnsi="Tahoma" w:cs="Tahoma"/>
      <w:b/>
      <w:sz w:val="16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Tahoma" w:hAnsi="Tahoma" w:cs="Tahoma"/>
      <w:b/>
      <w:color w:val="3366FF"/>
      <w:sz w:val="52"/>
      <w:szCs w:val="52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eastAsia="Arial Unicode MS" w:hAnsi="Arial" w:cs="Arial"/>
      <w:b/>
      <w:bCs/>
      <w:color w:val="3366FF"/>
      <w:spacing w:val="30"/>
      <w:sz w:val="18"/>
      <w:szCs w:val="18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Tahoma" w:hAnsi="Tahoma" w:cs="Tahoma"/>
      <w:b/>
      <w:bCs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Tahoma" w:hAnsi="Tahoma" w:cs="Tahoma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-Standardnpsmoodstavce">
    <w:name w:val="WW-Standardní písmo odstavce"/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semiHidden/>
    <w:rPr>
      <w:sz w:val="24"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WW-Nadpis">
    <w:name w:val="WW-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WW-Nadpis"/>
    <w:next w:val="Odstavec"/>
    <w:pPr>
      <w:shd w:val="clear" w:color="auto" w:fill="000000"/>
      <w:jc w:val="center"/>
    </w:pPr>
    <w:rPr>
      <w:b/>
      <w:color w:val="FFFFFF"/>
      <w:sz w:val="36"/>
    </w:rPr>
  </w:style>
  <w:style w:type="paragraph" w:customStyle="1" w:styleId="WW-Seznamsodrkami">
    <w:name w:val="WW-Seznam s odrážkami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Standardnpsmoodstavce1">
    <w:name w:val="Standardní písmo odstavce1"/>
    <w:basedOn w:val="Normln"/>
  </w:style>
  <w:style w:type="paragraph" w:styleId="Nzev">
    <w:name w:val="Title"/>
    <w:basedOn w:val="Normln"/>
    <w:next w:val="Podtitul"/>
    <w:qFormat/>
    <w:pPr>
      <w:jc w:val="center"/>
    </w:pPr>
    <w:rPr>
      <w:sz w:val="36"/>
    </w:rPr>
  </w:style>
  <w:style w:type="paragraph" w:customStyle="1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customStyle="1" w:styleId="Esloseznamu">
    <w:name w:val="Eíslo seznamu"/>
    <w:basedOn w:val="Normln"/>
    <w:pPr>
      <w:spacing w:before="340" w:after="113" w:line="278" w:lineRule="auto"/>
      <w:ind w:firstLine="396"/>
      <w:jc w:val="both"/>
    </w:pPr>
    <w:rPr>
      <w:rFonts w:ascii="Switzerland" w:hAnsi="Switzerland"/>
      <w:b/>
      <w:i/>
      <w:color w:val="000000"/>
      <w:sz w:val="28"/>
    </w:rPr>
  </w:style>
  <w:style w:type="paragraph" w:customStyle="1" w:styleId="pokyny">
    <w:name w:val="pokyny"/>
    <w:basedOn w:val="Normln"/>
    <w:pPr>
      <w:spacing w:before="56"/>
      <w:ind w:left="453" w:hanging="57"/>
      <w:jc w:val="both"/>
    </w:pPr>
    <w:rPr>
      <w:rFonts w:ascii="Switzerland" w:hAnsi="Switzerland"/>
      <w:i/>
      <w:color w:val="000000"/>
      <w:sz w:val="22"/>
    </w:rPr>
  </w:style>
  <w:style w:type="paragraph" w:customStyle="1" w:styleId="text1">
    <w:name w:val="text1"/>
    <w:basedOn w:val="Normln"/>
    <w:pPr>
      <w:spacing w:before="60"/>
    </w:pPr>
    <w:rPr>
      <w:rFonts w:ascii="Arial" w:hAnsi="Arial"/>
      <w:color w:val="000000"/>
      <w:sz w:val="17"/>
    </w:rPr>
  </w:style>
  <w:style w:type="paragraph" w:customStyle="1" w:styleId="text2">
    <w:name w:val="text2"/>
    <w:basedOn w:val="Normln"/>
    <w:pPr>
      <w:spacing w:before="180"/>
    </w:pPr>
    <w:rPr>
      <w:rFonts w:ascii="Arial" w:hAnsi="Arial"/>
      <w:b/>
      <w:caps/>
    </w:rPr>
  </w:style>
  <w:style w:type="paragraph" w:styleId="Zhlav">
    <w:name w:val="header"/>
    <w:basedOn w:val="Normln"/>
    <w:link w:val="ZhlavChar"/>
    <w:pPr>
      <w:tabs>
        <w:tab w:val="left" w:pos="163"/>
      </w:tabs>
    </w:pPr>
    <w:rPr>
      <w:lang w:val="x-none"/>
    </w:rPr>
  </w:style>
  <w:style w:type="paragraph" w:styleId="Zpat">
    <w:name w:val="footer"/>
    <w:basedOn w:val="Normln"/>
    <w:semiHidden/>
    <w:pPr>
      <w:tabs>
        <w:tab w:val="left" w:pos="163"/>
      </w:tabs>
    </w:pPr>
  </w:style>
  <w:style w:type="paragraph" w:customStyle="1" w:styleId="Obsahrmce">
    <w:name w:val="Obsah rámce"/>
    <w:basedOn w:val="Zkladntext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npsmoodstavce"/>
  </w:style>
  <w:style w:type="character" w:styleId="slostrnky">
    <w:name w:val="page number"/>
    <w:basedOn w:val="Standardnpsmoodstavce"/>
    <w:semiHidden/>
  </w:style>
  <w:style w:type="paragraph" w:customStyle="1" w:styleId="NadpisATREA">
    <w:name w:val="Nadpis ATREA"/>
    <w:basedOn w:val="Normln"/>
    <w:autoRedefine/>
    <w:pPr>
      <w:widowControl/>
      <w:numPr>
        <w:numId w:val="10"/>
      </w:numPr>
      <w:shd w:val="clear" w:color="auto" w:fill="CCCCCC"/>
      <w:suppressAutoHyphens w:val="0"/>
      <w:spacing w:before="480" w:after="240"/>
      <w:ind w:left="709" w:hanging="709"/>
      <w:outlineLvl w:val="0"/>
    </w:pPr>
    <w:rPr>
      <w:rFonts w:ascii="Arial" w:hAnsi="Arial"/>
      <w:b/>
      <w:spacing w:val="42"/>
      <w:sz w:val="28"/>
      <w:szCs w:val="28"/>
      <w:lang w:eastAsia="cs-CZ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9520C"/>
    <w:pPr>
      <w:spacing w:after="120" w:line="480" w:lineRule="auto"/>
    </w:pPr>
    <w:rPr>
      <w:lang w:val="en-US"/>
    </w:rPr>
  </w:style>
  <w:style w:type="character" w:customStyle="1" w:styleId="Zkladntext2Char">
    <w:name w:val="Základní text 2 Char"/>
    <w:link w:val="Zkladntext2"/>
    <w:uiPriority w:val="99"/>
    <w:semiHidden/>
    <w:rsid w:val="0049520C"/>
    <w:rPr>
      <w:lang w:val="en-US" w:eastAsia="ar-SA"/>
    </w:rPr>
  </w:style>
  <w:style w:type="paragraph" w:customStyle="1" w:styleId="StylNadpis2Arial16bernBezpodtrenzarovnnnas">
    <w:name w:val="Styl Nadpis 2 + Arial 16 b. Černá Bez podtržení zarovnání na s..."/>
    <w:basedOn w:val="Nadpis2"/>
    <w:rsid w:val="0049520C"/>
    <w:pPr>
      <w:widowControl/>
      <w:suppressAutoHyphens w:val="0"/>
      <w:spacing w:before="75"/>
    </w:pPr>
    <w:rPr>
      <w:rFonts w:ascii="Arial" w:hAnsi="Arial" w:cs="Times New Roman"/>
      <w:bCs/>
      <w:color w:val="000000"/>
      <w:sz w:val="32"/>
      <w:lang w:eastAsia="cs-CZ" w:bidi="th-TH"/>
    </w:rPr>
  </w:style>
  <w:style w:type="paragraph" w:customStyle="1" w:styleId="StylZhlavArial9bTunernPed4px">
    <w:name w:val="Styl Záhlaví + Arial 9 b. Tučné Černá Před:  4 px"/>
    <w:basedOn w:val="Zhlav"/>
    <w:rsid w:val="0049520C"/>
    <w:pPr>
      <w:widowControl/>
      <w:tabs>
        <w:tab w:val="clear" w:pos="163"/>
        <w:tab w:val="center" w:pos="4536"/>
        <w:tab w:val="right" w:pos="9072"/>
      </w:tabs>
      <w:suppressAutoHyphens w:val="0"/>
      <w:spacing w:before="60"/>
    </w:pPr>
    <w:rPr>
      <w:rFonts w:ascii="Arial" w:hAnsi="Arial"/>
      <w:b/>
      <w:bCs/>
      <w:color w:val="000000"/>
      <w:sz w:val="18"/>
      <w:lang w:val="cs-CZ" w:eastAsia="cs-CZ" w:bidi="th-TH"/>
    </w:rPr>
  </w:style>
  <w:style w:type="paragraph" w:customStyle="1" w:styleId="text30">
    <w:name w:val="text 3/0"/>
    <w:basedOn w:val="Normln"/>
    <w:rsid w:val="0049520C"/>
    <w:pPr>
      <w:widowControl/>
      <w:suppressAutoHyphens w:val="0"/>
      <w:spacing w:before="60"/>
      <w:jc w:val="both"/>
    </w:pPr>
    <w:rPr>
      <w:snapToGrid w:val="0"/>
      <w:sz w:val="24"/>
      <w:lang w:eastAsia="cs-CZ"/>
    </w:rPr>
  </w:style>
  <w:style w:type="paragraph" w:customStyle="1" w:styleId="StylNadpis39bTunPed16pxZa0px">
    <w:name w:val="Styl Nadpis 3 + 9 b. Tučné Před:  16 px Za:  0 px"/>
    <w:basedOn w:val="Nadpis3"/>
    <w:rsid w:val="00C50B59"/>
    <w:pPr>
      <w:keepNext/>
      <w:widowControl/>
      <w:numPr>
        <w:ilvl w:val="0"/>
        <w:numId w:val="0"/>
      </w:numPr>
      <w:suppressAutoHyphens w:val="0"/>
      <w:spacing w:before="75" w:after="0"/>
    </w:pPr>
    <w:rPr>
      <w:b/>
      <w:bCs/>
      <w:sz w:val="18"/>
      <w:lang w:eastAsia="cs-CZ"/>
    </w:rPr>
  </w:style>
  <w:style w:type="paragraph" w:customStyle="1" w:styleId="StyltextkurzArial9bnenKurzvaPed16pxZa8px">
    <w:name w:val="Styl textkurz + Arial 9 b. není Kurzíva Před:  16 px Za:  8 px"/>
    <w:basedOn w:val="Normln"/>
    <w:rsid w:val="00C50B59"/>
    <w:pPr>
      <w:widowControl/>
      <w:suppressAutoHyphens w:val="0"/>
      <w:spacing w:before="75" w:after="75"/>
      <w:jc w:val="both"/>
    </w:pPr>
    <w:rPr>
      <w:rFonts w:ascii="Arial" w:hAnsi="Arial"/>
      <w:sz w:val="18"/>
      <w:lang w:eastAsia="cs-CZ"/>
    </w:rPr>
  </w:style>
  <w:style w:type="paragraph" w:customStyle="1" w:styleId="StyltextkurzArial9b">
    <w:name w:val="Styl textkurz + Arial 9 b."/>
    <w:basedOn w:val="Normln"/>
    <w:rsid w:val="00C50B59"/>
    <w:pPr>
      <w:widowControl/>
      <w:suppressAutoHyphens w:val="0"/>
      <w:spacing w:after="75"/>
      <w:jc w:val="both"/>
    </w:pPr>
    <w:rPr>
      <w:rFonts w:ascii="Arial" w:hAnsi="Arial"/>
      <w:i/>
      <w:iCs/>
      <w:sz w:val="18"/>
      <w:lang w:eastAsia="cs-CZ"/>
    </w:rPr>
  </w:style>
  <w:style w:type="paragraph" w:customStyle="1" w:styleId="StyltextkurzArial9bTunnenKurzvaPed16pxZa">
    <w:name w:val="Styl textkurz + Arial 9 b. Tučné není Kurzíva Před:  16 px Za..."/>
    <w:basedOn w:val="Normln"/>
    <w:rsid w:val="00C50B59"/>
    <w:pPr>
      <w:widowControl/>
      <w:suppressAutoHyphens w:val="0"/>
      <w:jc w:val="both"/>
    </w:pPr>
    <w:rPr>
      <w:rFonts w:ascii="Arial" w:hAnsi="Arial"/>
      <w:b/>
      <w:bCs/>
      <w:sz w:val="18"/>
      <w:lang w:eastAsia="cs-CZ"/>
    </w:rPr>
  </w:style>
  <w:style w:type="paragraph" w:customStyle="1" w:styleId="StyltextkurzArial9bTunnenKurzva">
    <w:name w:val="Styl textkurz + Arial 9 b. Tučné není Kurzíva"/>
    <w:basedOn w:val="Normln"/>
    <w:rsid w:val="00C50B59"/>
    <w:pPr>
      <w:widowControl/>
      <w:suppressAutoHyphens w:val="0"/>
      <w:jc w:val="both"/>
    </w:pPr>
    <w:rPr>
      <w:rFonts w:ascii="Arial" w:hAnsi="Arial"/>
      <w:b/>
      <w:bCs/>
      <w:sz w:val="18"/>
      <w:lang w:eastAsia="cs-CZ"/>
    </w:rPr>
  </w:style>
  <w:style w:type="paragraph" w:customStyle="1" w:styleId="textkurz">
    <w:name w:val="textkurz"/>
    <w:basedOn w:val="Normln"/>
    <w:rsid w:val="00C50B59"/>
    <w:pPr>
      <w:widowControl/>
      <w:suppressAutoHyphens w:val="0"/>
      <w:jc w:val="both"/>
    </w:pPr>
    <w:rPr>
      <w:i/>
      <w:sz w:val="24"/>
      <w:lang w:eastAsia="cs-CZ"/>
    </w:rPr>
  </w:style>
  <w:style w:type="paragraph" w:customStyle="1" w:styleId="StylZhlavArial9bTunernZarovnatdoblokuPed">
    <w:name w:val="Styl Záhlaví + Arial 9 b. Tučné Černá Zarovnat do bloku Před:..."/>
    <w:basedOn w:val="Zhlav"/>
    <w:rsid w:val="0047342D"/>
    <w:pPr>
      <w:widowControl/>
      <w:tabs>
        <w:tab w:val="clear" w:pos="163"/>
        <w:tab w:val="center" w:pos="4536"/>
        <w:tab w:val="right" w:pos="9072"/>
      </w:tabs>
      <w:suppressAutoHyphens w:val="0"/>
      <w:spacing w:before="90"/>
      <w:jc w:val="both"/>
    </w:pPr>
    <w:rPr>
      <w:rFonts w:ascii="Arial" w:hAnsi="Arial"/>
      <w:b/>
      <w:bCs/>
      <w:color w:val="000000"/>
      <w:sz w:val="18"/>
      <w:lang w:eastAsia="cs-CZ" w:bidi="th-TH"/>
    </w:rPr>
  </w:style>
  <w:style w:type="character" w:customStyle="1" w:styleId="ZhlavChar">
    <w:name w:val="Záhlaví Char"/>
    <w:link w:val="Zhlav"/>
    <w:rsid w:val="00665813"/>
    <w:rPr>
      <w:lang w:eastAsia="ar-SA"/>
    </w:rPr>
  </w:style>
  <w:style w:type="paragraph" w:styleId="Odstavecseseznamem">
    <w:name w:val="List Paragraph"/>
    <w:basedOn w:val="Normln"/>
    <w:uiPriority w:val="34"/>
    <w:qFormat/>
    <w:rsid w:val="00407063"/>
    <w:pPr>
      <w:ind w:left="708"/>
    </w:pPr>
  </w:style>
  <w:style w:type="paragraph" w:customStyle="1" w:styleId="StylZkladntext2TunervenDolevaPed0bZa9Char">
    <w:name w:val="Styl Základní text 2 + Tučné Červená Doleva Před:  0 b. Za:  9... Char"/>
    <w:basedOn w:val="Zkladntext2"/>
    <w:link w:val="StylZkladntext2TunervenDolevaPed0bZa9CharChar"/>
    <w:rsid w:val="00371502"/>
    <w:pPr>
      <w:widowControl/>
      <w:suppressAutoHyphens w:val="0"/>
      <w:spacing w:before="80" w:after="180" w:line="240" w:lineRule="auto"/>
    </w:pPr>
    <w:rPr>
      <w:b/>
      <w:bCs/>
      <w:color w:val="FF0000"/>
      <w:sz w:val="22"/>
      <w:lang w:val="cs-CZ" w:eastAsia="cs-CZ"/>
    </w:rPr>
  </w:style>
  <w:style w:type="character" w:customStyle="1" w:styleId="StylZkladntext2TunervenDolevaPed0bZa9CharChar">
    <w:name w:val="Styl Základní text 2 + Tučné Červená Doleva Před:  0 b. Za:  9... Char Char"/>
    <w:link w:val="StylZkladntext2TunervenDolevaPed0bZa9Char"/>
    <w:rsid w:val="00371502"/>
    <w:rPr>
      <w:b/>
      <w:bCs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trea@atrea.cz" TargetMode="External"/><Relationship Id="rId1" Type="http://schemas.openxmlformats.org/officeDocument/2006/relationships/hyperlink" Target="mailto:atrea@atre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es.cvrkal\Dokumenty\hlavicka_ATREA_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hlavicka_ATREA_EN.dot</Template>
  <TotalTime>1</TotalTime>
  <Pages>1</Pages>
  <Words>349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 o shodě</vt:lpstr>
    </vt:vector>
  </TitlesOfParts>
  <Company>ATREA s.r.o.</Company>
  <LinksUpToDate>false</LinksUpToDate>
  <CharactersWithSpaces>2409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mailto:atrea@atrea.cz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shodě</dc:title>
  <dc:subject/>
  <dc:creator>ales.cvrkal</dc:creator>
  <cp:keywords>docId:73CF36A522502EED1EE015484E80B653</cp:keywords>
  <dc:description/>
  <cp:lastModifiedBy>Daniel Kukla</cp:lastModifiedBy>
  <cp:revision>4</cp:revision>
  <cp:lastPrinted>2024-01-18T09:08:00Z</cp:lastPrinted>
  <dcterms:created xsi:type="dcterms:W3CDTF">2023-12-01T15:00:00Z</dcterms:created>
  <dcterms:modified xsi:type="dcterms:W3CDTF">2025-06-13T12:18:00Z</dcterms:modified>
</cp:coreProperties>
</file>